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528"/>
        <w:gridCol w:w="532"/>
        <w:gridCol w:w="628"/>
        <w:gridCol w:w="9"/>
        <w:gridCol w:w="7416"/>
        <w:gridCol w:w="237"/>
      </w:tblGrid>
      <w:tr w:rsidR="004C2C2A" w:rsidRPr="00956496" w14:paraId="6A8CFF3E" w14:textId="77777777" w:rsidTr="002B0950">
        <w:trPr>
          <w:tblHeader/>
        </w:trPr>
        <w:tc>
          <w:tcPr>
            <w:tcW w:w="5000" w:type="pct"/>
            <w:gridSpan w:val="6"/>
            <w:shd w:val="clear" w:color="auto" w:fill="2F6D54"/>
            <w:vAlign w:val="center"/>
          </w:tcPr>
          <w:p w14:paraId="2F9B0EA1" w14:textId="3E0BFC6F" w:rsidR="004C2C2A" w:rsidRPr="00956496" w:rsidRDefault="004C2C2A" w:rsidP="002D6B03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56496">
              <w:rPr>
                <w:b/>
                <w:color w:val="FFFFFF" w:themeColor="background1"/>
                <w:sz w:val="20"/>
                <w:szCs w:val="20"/>
              </w:rPr>
              <w:t>Objective Domain</w:t>
            </w:r>
          </w:p>
        </w:tc>
      </w:tr>
      <w:tr w:rsidR="00524009" w:rsidRPr="00956496" w14:paraId="14F4BF03" w14:textId="77777777" w:rsidTr="000D7B6F">
        <w:tc>
          <w:tcPr>
            <w:tcW w:w="282" w:type="pct"/>
            <w:shd w:val="clear" w:color="auto" w:fill="87CBAF"/>
          </w:tcPr>
          <w:p w14:paraId="3E28D5AD" w14:textId="77777777" w:rsidR="00524009" w:rsidRPr="00956496" w:rsidRDefault="00524009" w:rsidP="002D6B03">
            <w:pPr>
              <w:spacing w:after="0"/>
              <w:ind w:left="131"/>
              <w:rPr>
                <w:b/>
              </w:rPr>
            </w:pPr>
            <w:r w:rsidRPr="00956496">
              <w:rPr>
                <w:b/>
              </w:rPr>
              <w:t>1</w:t>
            </w:r>
          </w:p>
        </w:tc>
        <w:tc>
          <w:tcPr>
            <w:tcW w:w="4718" w:type="pct"/>
            <w:gridSpan w:val="5"/>
            <w:shd w:val="clear" w:color="auto" w:fill="87CBAF"/>
          </w:tcPr>
          <w:p w14:paraId="3F9A13C2" w14:textId="33136EE4" w:rsidR="00524009" w:rsidRPr="00956496" w:rsidRDefault="00D00DAE" w:rsidP="002D6B03">
            <w:pPr>
              <w:spacing w:after="0"/>
              <w:jc w:val="both"/>
              <w:rPr>
                <w:b/>
                <w:bCs/>
              </w:rPr>
            </w:pPr>
            <w:r w:rsidRPr="00D00DAE">
              <w:rPr>
                <w:b/>
                <w:bCs/>
              </w:rPr>
              <w:t>Setting Up Data Files and Customizing Settings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4C2C2A" w:rsidRPr="00956496" w14:paraId="2D8B114D" w14:textId="77777777" w:rsidTr="000D7B6F">
        <w:tc>
          <w:tcPr>
            <w:tcW w:w="282" w:type="pct"/>
            <w:vMerge w:val="restart"/>
          </w:tcPr>
          <w:p w14:paraId="0C509F26" w14:textId="77777777" w:rsidR="004C2C2A" w:rsidRPr="00956496" w:rsidRDefault="004C2C2A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0BF62C1B" w14:textId="77777777" w:rsidR="004C2C2A" w:rsidRPr="00956496" w:rsidRDefault="004C2C2A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</w:t>
            </w:r>
          </w:p>
        </w:tc>
        <w:tc>
          <w:tcPr>
            <w:tcW w:w="4433" w:type="pct"/>
            <w:gridSpan w:val="4"/>
          </w:tcPr>
          <w:p w14:paraId="1D003F5A" w14:textId="6C97E067" w:rsidR="004C2C2A" w:rsidRPr="00956496" w:rsidRDefault="00D00DAE" w:rsidP="00D00DAE">
            <w:pPr>
              <w:spacing w:after="0"/>
              <w:ind w:right="50"/>
              <w:rPr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Creating a New Compa</w:t>
            </w:r>
            <w:r>
              <w:rPr>
                <w:b/>
                <w:bCs/>
                <w:sz w:val="18"/>
                <w:szCs w:val="18"/>
              </w:rPr>
              <w:t>ny</w:t>
            </w:r>
          </w:p>
        </w:tc>
      </w:tr>
      <w:tr w:rsidR="000D7B6F" w:rsidRPr="00956496" w14:paraId="2B4844B8" w14:textId="77777777" w:rsidTr="000D7B6F">
        <w:tc>
          <w:tcPr>
            <w:tcW w:w="282" w:type="pct"/>
            <w:vMerge/>
          </w:tcPr>
          <w:p w14:paraId="4B2373E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2A21BF28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6BAF2663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1.1.1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3960A165" w14:textId="5BAD4232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Using the Setup Wizard</w:t>
            </w:r>
          </w:p>
        </w:tc>
        <w:tc>
          <w:tcPr>
            <w:tcW w:w="127" w:type="pct"/>
            <w:vMerge w:val="restart"/>
            <w:shd w:val="clear" w:color="auto" w:fill="auto"/>
          </w:tcPr>
          <w:p w14:paraId="1ED6A36D" w14:textId="6CE00CF5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74EF2D32" w14:textId="77777777" w:rsidTr="000D7B6F">
        <w:tc>
          <w:tcPr>
            <w:tcW w:w="282" w:type="pct"/>
            <w:vMerge/>
          </w:tcPr>
          <w:p w14:paraId="0E81228F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0B17880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20C9C08C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1.1.2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76EC6C16" w14:textId="02F8B8E8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Setting Up the General Ledger</w:t>
            </w:r>
          </w:p>
        </w:tc>
        <w:tc>
          <w:tcPr>
            <w:tcW w:w="127" w:type="pct"/>
            <w:vMerge/>
            <w:shd w:val="clear" w:color="auto" w:fill="auto"/>
          </w:tcPr>
          <w:p w14:paraId="56D643AD" w14:textId="32B27101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DCA02D5" w14:textId="77777777" w:rsidTr="000D7B6F">
        <w:tc>
          <w:tcPr>
            <w:tcW w:w="282" w:type="pct"/>
            <w:vMerge/>
          </w:tcPr>
          <w:p w14:paraId="16A5BFD7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6FBD6B8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50D209E1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1.1.3</w:t>
            </w:r>
          </w:p>
        </w:tc>
        <w:tc>
          <w:tcPr>
            <w:tcW w:w="3971" w:type="pct"/>
            <w:gridSpan w:val="2"/>
          </w:tcPr>
          <w:p w14:paraId="24D1EAA9" w14:textId="10A58643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Reviewing the Linked Accounts</w:t>
            </w:r>
          </w:p>
        </w:tc>
        <w:tc>
          <w:tcPr>
            <w:tcW w:w="127" w:type="pct"/>
            <w:vMerge/>
          </w:tcPr>
          <w:p w14:paraId="182425C7" w14:textId="35868A63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6303F72F" w14:textId="77777777" w:rsidTr="000D7B6F">
        <w:tc>
          <w:tcPr>
            <w:tcW w:w="282" w:type="pct"/>
            <w:vMerge/>
          </w:tcPr>
          <w:p w14:paraId="09DB806C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44DA56F2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07466619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1.1.4</w:t>
            </w:r>
          </w:p>
        </w:tc>
        <w:tc>
          <w:tcPr>
            <w:tcW w:w="3971" w:type="pct"/>
            <w:gridSpan w:val="2"/>
          </w:tcPr>
          <w:p w14:paraId="32C77AF0" w14:textId="135057A9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Reviewing Tax Codes</w:t>
            </w:r>
          </w:p>
        </w:tc>
        <w:tc>
          <w:tcPr>
            <w:tcW w:w="127" w:type="pct"/>
            <w:vMerge/>
          </w:tcPr>
          <w:p w14:paraId="65720A59" w14:textId="5C99C3F9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215BAF08" w14:textId="77777777" w:rsidTr="000D7B6F">
        <w:tc>
          <w:tcPr>
            <w:tcW w:w="282" w:type="pct"/>
            <w:vMerge/>
          </w:tcPr>
          <w:p w14:paraId="2A2EB3C5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5CB36368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68F97AA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1.1.5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45E230E7" w14:textId="27AD326E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Entering Opening Balances</w:t>
            </w:r>
          </w:p>
        </w:tc>
        <w:tc>
          <w:tcPr>
            <w:tcW w:w="127" w:type="pct"/>
            <w:vMerge/>
            <w:shd w:val="clear" w:color="auto" w:fill="auto"/>
          </w:tcPr>
          <w:p w14:paraId="34DD1AD8" w14:textId="264146A5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8F1CF23" w14:textId="77777777" w:rsidTr="000D7B6F">
        <w:tc>
          <w:tcPr>
            <w:tcW w:w="282" w:type="pct"/>
            <w:vMerge/>
          </w:tcPr>
          <w:p w14:paraId="55568239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72CEA703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7CEA03EA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1.1.6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38A52284" w14:textId="35368464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Entering Suppliers and Purchases History</w:t>
            </w:r>
          </w:p>
        </w:tc>
        <w:tc>
          <w:tcPr>
            <w:tcW w:w="127" w:type="pct"/>
            <w:vMerge/>
            <w:shd w:val="clear" w:color="auto" w:fill="auto"/>
          </w:tcPr>
          <w:p w14:paraId="0F966D75" w14:textId="7BA8D455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4176FA81" w14:textId="77777777" w:rsidTr="000D7B6F">
        <w:tc>
          <w:tcPr>
            <w:tcW w:w="282" w:type="pct"/>
            <w:vMerge/>
          </w:tcPr>
          <w:p w14:paraId="097D6FA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2C2FFE9E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4847B90B" w14:textId="514F45AE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0292C1B0" w14:textId="51053B37" w:rsidR="000D7B6F" w:rsidRPr="00524009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Entering Customers and Sales History</w:t>
            </w:r>
          </w:p>
        </w:tc>
        <w:tc>
          <w:tcPr>
            <w:tcW w:w="127" w:type="pct"/>
            <w:vMerge/>
            <w:shd w:val="clear" w:color="auto" w:fill="auto"/>
          </w:tcPr>
          <w:p w14:paraId="245DE716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5750A67C" w14:textId="77777777" w:rsidTr="000D7B6F">
        <w:tc>
          <w:tcPr>
            <w:tcW w:w="282" w:type="pct"/>
            <w:vMerge/>
          </w:tcPr>
          <w:p w14:paraId="7499B1F7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474D47F1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7ACDC216" w14:textId="0B7EC95F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429BC884" w14:textId="66A18F4B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Entering Inventory and Services History</w:t>
            </w:r>
          </w:p>
        </w:tc>
        <w:tc>
          <w:tcPr>
            <w:tcW w:w="127" w:type="pct"/>
            <w:vMerge/>
            <w:shd w:val="clear" w:color="auto" w:fill="auto"/>
          </w:tcPr>
          <w:p w14:paraId="6D6859F9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0A1E3B00" w14:textId="77777777" w:rsidTr="000D7B6F">
        <w:tc>
          <w:tcPr>
            <w:tcW w:w="282" w:type="pct"/>
            <w:vMerge/>
          </w:tcPr>
          <w:p w14:paraId="50CA6441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7F74F60D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4510508D" w14:textId="2619E6AA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1DEF0692" w14:textId="1DDC360A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Entering Employees and Payroll History</w:t>
            </w:r>
          </w:p>
        </w:tc>
        <w:tc>
          <w:tcPr>
            <w:tcW w:w="127" w:type="pct"/>
            <w:vMerge/>
            <w:shd w:val="clear" w:color="auto" w:fill="auto"/>
          </w:tcPr>
          <w:p w14:paraId="75DBBE3E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4ABDAA23" w14:textId="77777777" w:rsidTr="000D7B6F">
        <w:tc>
          <w:tcPr>
            <w:tcW w:w="282" w:type="pct"/>
            <w:vMerge/>
          </w:tcPr>
          <w:p w14:paraId="4DE6A099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23ABEEFE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15FC3ED9" w14:textId="18797A6B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0903C3A2" w14:textId="6B6DA66C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Finish Entering Historical Data</w:t>
            </w:r>
          </w:p>
        </w:tc>
        <w:tc>
          <w:tcPr>
            <w:tcW w:w="127" w:type="pct"/>
            <w:vMerge/>
            <w:shd w:val="clear" w:color="auto" w:fill="auto"/>
          </w:tcPr>
          <w:p w14:paraId="7074C530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29138B6" w14:textId="77777777" w:rsidTr="000D7B6F">
        <w:tc>
          <w:tcPr>
            <w:tcW w:w="282" w:type="pct"/>
            <w:vMerge/>
          </w:tcPr>
          <w:p w14:paraId="0FA43CF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AC2D17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1.2</w:t>
            </w:r>
          </w:p>
        </w:tc>
        <w:tc>
          <w:tcPr>
            <w:tcW w:w="4306" w:type="pct"/>
            <w:gridSpan w:val="3"/>
          </w:tcPr>
          <w:p w14:paraId="0EEB0CB1" w14:textId="5BCA52F8" w:rsidR="00C75656" w:rsidRPr="00956496" w:rsidRDefault="00D00DAE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Customizing Sage 50 Accounting</w:t>
            </w:r>
          </w:p>
        </w:tc>
        <w:tc>
          <w:tcPr>
            <w:tcW w:w="127" w:type="pct"/>
            <w:vMerge/>
            <w:shd w:val="clear" w:color="auto" w:fill="auto"/>
          </w:tcPr>
          <w:p w14:paraId="7C1812AC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5DEBA073" w14:textId="77777777" w:rsidTr="000D7B6F">
        <w:tc>
          <w:tcPr>
            <w:tcW w:w="282" w:type="pct"/>
            <w:shd w:val="clear" w:color="auto" w:fill="87CBAF"/>
          </w:tcPr>
          <w:p w14:paraId="06C4DD9C" w14:textId="0C573344" w:rsidR="00524009" w:rsidRPr="00956496" w:rsidRDefault="004C2C2A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8" w:type="pct"/>
            <w:gridSpan w:val="5"/>
            <w:shd w:val="clear" w:color="auto" w:fill="87CBAF"/>
          </w:tcPr>
          <w:p w14:paraId="4976641E" w14:textId="72DE0BFC" w:rsidR="00524009" w:rsidRPr="00956496" w:rsidRDefault="00D00DAE" w:rsidP="002D6B0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Banking and Credit Cards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D00DAE" w:rsidRPr="00956496" w14:paraId="55165D5F" w14:textId="77777777" w:rsidTr="000D7B6F">
        <w:tc>
          <w:tcPr>
            <w:tcW w:w="282" w:type="pct"/>
            <w:vMerge w:val="restart"/>
          </w:tcPr>
          <w:p w14:paraId="3377358B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7F4DE032" w14:textId="1E7F7D4F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6" w:type="pct"/>
            <w:gridSpan w:val="3"/>
          </w:tcPr>
          <w:p w14:paraId="699EE209" w14:textId="24A5F58D" w:rsidR="00D00DAE" w:rsidRPr="00956496" w:rsidRDefault="00D00DAE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Making a Bank Deposit</w:t>
            </w:r>
          </w:p>
        </w:tc>
        <w:tc>
          <w:tcPr>
            <w:tcW w:w="127" w:type="pct"/>
            <w:vMerge w:val="restart"/>
          </w:tcPr>
          <w:p w14:paraId="6758CF52" w14:textId="77777777" w:rsidR="00D00DAE" w:rsidRPr="00956496" w:rsidRDefault="00D00DAE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D00DAE" w:rsidRPr="00956496" w14:paraId="6ABF927A" w14:textId="77777777" w:rsidTr="000D7B6F">
        <w:tc>
          <w:tcPr>
            <w:tcW w:w="282" w:type="pct"/>
            <w:vMerge/>
          </w:tcPr>
          <w:p w14:paraId="633A1196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5C18A8C" w14:textId="358EF405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6" w:type="pct"/>
            <w:gridSpan w:val="3"/>
          </w:tcPr>
          <w:p w14:paraId="2CECFBA5" w14:textId="7CBAD3D8" w:rsidR="00D00DAE" w:rsidRPr="00956496" w:rsidRDefault="00D00DAE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Setting Up the Bank Reconciliation</w:t>
            </w:r>
          </w:p>
        </w:tc>
        <w:tc>
          <w:tcPr>
            <w:tcW w:w="127" w:type="pct"/>
            <w:vMerge/>
            <w:shd w:val="clear" w:color="auto" w:fill="auto"/>
          </w:tcPr>
          <w:p w14:paraId="0AB8B334" w14:textId="77777777" w:rsidR="00D00DAE" w:rsidRPr="00956496" w:rsidRDefault="00D00DAE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D00DAE" w:rsidRPr="00956496" w14:paraId="428555A9" w14:textId="77777777" w:rsidTr="000D7B6F">
        <w:tc>
          <w:tcPr>
            <w:tcW w:w="282" w:type="pct"/>
            <w:vMerge/>
          </w:tcPr>
          <w:p w14:paraId="52634230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4EF0C8B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21C119EC" w14:textId="2C311D81" w:rsidR="00D00DAE" w:rsidRPr="00956496" w:rsidRDefault="00D00DAE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  <w:gridSpan w:val="2"/>
          </w:tcPr>
          <w:p w14:paraId="080C3C05" w14:textId="7593A7A5" w:rsidR="00D00DAE" w:rsidRPr="00956496" w:rsidRDefault="000D7B6F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0D7B6F">
              <w:rPr>
                <w:sz w:val="18"/>
                <w:szCs w:val="18"/>
              </w:rPr>
              <w:t>Setting Up an Account for Reconciliation</w:t>
            </w:r>
          </w:p>
        </w:tc>
        <w:tc>
          <w:tcPr>
            <w:tcW w:w="127" w:type="pct"/>
            <w:vMerge/>
            <w:shd w:val="clear" w:color="auto" w:fill="auto"/>
          </w:tcPr>
          <w:p w14:paraId="09E8C975" w14:textId="6560F0E1" w:rsidR="00D00DAE" w:rsidRPr="00956496" w:rsidRDefault="00D00DAE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D00DAE" w:rsidRPr="00956496" w14:paraId="606C3856" w14:textId="77777777" w:rsidTr="000D7B6F">
        <w:tc>
          <w:tcPr>
            <w:tcW w:w="282" w:type="pct"/>
            <w:vMerge/>
          </w:tcPr>
          <w:p w14:paraId="4D469EE1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94A07FD" w14:textId="2BB7B318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6" w:type="pct"/>
            <w:gridSpan w:val="3"/>
          </w:tcPr>
          <w:p w14:paraId="18213E1E" w14:textId="1BFA07D8" w:rsidR="00D00DAE" w:rsidRPr="00956496" w:rsidRDefault="00D00DAE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Reconciling an Account for the First Time</w:t>
            </w:r>
          </w:p>
        </w:tc>
        <w:tc>
          <w:tcPr>
            <w:tcW w:w="127" w:type="pct"/>
            <w:vMerge/>
            <w:shd w:val="clear" w:color="auto" w:fill="auto"/>
          </w:tcPr>
          <w:p w14:paraId="3F4F4DE6" w14:textId="77777777" w:rsidR="00D00DAE" w:rsidRPr="00956496" w:rsidRDefault="00D00DAE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6385A839" w14:textId="77777777" w:rsidTr="000D7B6F">
        <w:tc>
          <w:tcPr>
            <w:tcW w:w="282" w:type="pct"/>
            <w:vMerge/>
          </w:tcPr>
          <w:p w14:paraId="32BA1588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27D8D787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44D116B5" w14:textId="5C2BBC82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.3.1</w:t>
            </w:r>
          </w:p>
        </w:tc>
        <w:tc>
          <w:tcPr>
            <w:tcW w:w="3971" w:type="pct"/>
            <w:gridSpan w:val="2"/>
          </w:tcPr>
          <w:p w14:paraId="2460EE3B" w14:textId="6D81EC58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Reconciling an Account</w:t>
            </w:r>
          </w:p>
        </w:tc>
        <w:tc>
          <w:tcPr>
            <w:tcW w:w="127" w:type="pct"/>
            <w:vMerge/>
            <w:shd w:val="clear" w:color="auto" w:fill="auto"/>
          </w:tcPr>
          <w:p w14:paraId="56C876E2" w14:textId="371D7D64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4327D48C" w14:textId="77777777" w:rsidTr="000D7B6F">
        <w:tc>
          <w:tcPr>
            <w:tcW w:w="282" w:type="pct"/>
            <w:vMerge/>
          </w:tcPr>
          <w:p w14:paraId="29394176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1491071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1AC8B753" w14:textId="5E003659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3971" w:type="pct"/>
            <w:gridSpan w:val="2"/>
          </w:tcPr>
          <w:p w14:paraId="212D9BB5" w14:textId="04AD7CAF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Printing the Bank Reconciliation Report</w:t>
            </w:r>
          </w:p>
        </w:tc>
        <w:tc>
          <w:tcPr>
            <w:tcW w:w="127" w:type="pct"/>
            <w:shd w:val="clear" w:color="auto" w:fill="auto"/>
          </w:tcPr>
          <w:p w14:paraId="6DBB3D34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D00DAE" w:rsidRPr="00956496" w14:paraId="60806AA9" w14:textId="77777777" w:rsidTr="000D7B6F">
        <w:tc>
          <w:tcPr>
            <w:tcW w:w="282" w:type="pct"/>
            <w:vMerge/>
          </w:tcPr>
          <w:p w14:paraId="63EBB6DE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4D3536A" w14:textId="6D45F8CE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4306" w:type="pct"/>
            <w:gridSpan w:val="3"/>
          </w:tcPr>
          <w:p w14:paraId="55C4E68F" w14:textId="2DC3DDA4" w:rsidR="00D00DAE" w:rsidRPr="00D00DAE" w:rsidRDefault="00D00DAE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Working with Credit/Debit Card Transactions</w:t>
            </w:r>
          </w:p>
        </w:tc>
        <w:tc>
          <w:tcPr>
            <w:tcW w:w="127" w:type="pct"/>
            <w:shd w:val="clear" w:color="auto" w:fill="auto"/>
          </w:tcPr>
          <w:p w14:paraId="7DCDF016" w14:textId="77777777" w:rsidR="00D00DAE" w:rsidRPr="00956496" w:rsidRDefault="00D00DAE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D00DAE" w:rsidRPr="00956496" w14:paraId="1A10EB63" w14:textId="77777777" w:rsidTr="000D7B6F">
        <w:tc>
          <w:tcPr>
            <w:tcW w:w="282" w:type="pct"/>
            <w:vMerge/>
          </w:tcPr>
          <w:p w14:paraId="2A2E57E8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EEF2C9B" w14:textId="066C7C19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306" w:type="pct"/>
            <w:gridSpan w:val="3"/>
          </w:tcPr>
          <w:p w14:paraId="36063579" w14:textId="67B9D0A9" w:rsidR="00D00DAE" w:rsidRPr="00D00DAE" w:rsidRDefault="00D00DAE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Handling Petty Cash</w:t>
            </w:r>
          </w:p>
        </w:tc>
        <w:tc>
          <w:tcPr>
            <w:tcW w:w="127" w:type="pct"/>
            <w:shd w:val="clear" w:color="auto" w:fill="auto"/>
          </w:tcPr>
          <w:p w14:paraId="273E3F58" w14:textId="77777777" w:rsidR="00D00DAE" w:rsidRPr="00956496" w:rsidRDefault="00D00DAE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D00DAE" w:rsidRPr="00956496" w14:paraId="151E7700" w14:textId="77777777" w:rsidTr="000D7B6F">
        <w:tc>
          <w:tcPr>
            <w:tcW w:w="282" w:type="pct"/>
            <w:vMerge/>
          </w:tcPr>
          <w:p w14:paraId="6B8B6229" w14:textId="77777777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5D41A3D2" w14:textId="5EB97485" w:rsidR="00D00DAE" w:rsidRPr="00956496" w:rsidRDefault="00D00DAE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4306" w:type="pct"/>
            <w:gridSpan w:val="3"/>
          </w:tcPr>
          <w:p w14:paraId="5D145C2C" w14:textId="6A8A4E62" w:rsidR="00D00DAE" w:rsidRPr="00D00DAE" w:rsidRDefault="00D00DAE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Using Debit Cards</w:t>
            </w:r>
          </w:p>
        </w:tc>
        <w:tc>
          <w:tcPr>
            <w:tcW w:w="127" w:type="pct"/>
            <w:shd w:val="clear" w:color="auto" w:fill="auto"/>
          </w:tcPr>
          <w:p w14:paraId="7120DF2B" w14:textId="77777777" w:rsidR="00D00DAE" w:rsidRPr="00956496" w:rsidRDefault="00D00DAE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7C2E197E" w14:textId="77777777" w:rsidTr="000D7B6F">
        <w:tc>
          <w:tcPr>
            <w:tcW w:w="282" w:type="pct"/>
            <w:shd w:val="clear" w:color="auto" w:fill="87CBAF"/>
          </w:tcPr>
          <w:p w14:paraId="086363AB" w14:textId="6CE55954" w:rsidR="00524009" w:rsidRPr="00956496" w:rsidRDefault="004C2C2A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8" w:type="pct"/>
            <w:gridSpan w:val="5"/>
            <w:shd w:val="clear" w:color="auto" w:fill="87CBAF"/>
          </w:tcPr>
          <w:p w14:paraId="67F34F17" w14:textId="42ED5D27" w:rsidR="00524009" w:rsidRPr="00956496" w:rsidRDefault="00D00DAE" w:rsidP="002D6B03">
            <w:pPr>
              <w:spacing w:after="0"/>
              <w:jc w:val="both"/>
              <w:rPr>
                <w:b/>
                <w:bCs/>
              </w:rPr>
            </w:pPr>
            <w:r w:rsidRPr="00D00DAE">
              <w:rPr>
                <w:b/>
                <w:bCs/>
              </w:rPr>
              <w:t>Security, Budgets, Projects and Inventory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C75656" w:rsidRPr="00956496" w14:paraId="60B7E1B6" w14:textId="77777777" w:rsidTr="000D7B6F">
        <w:tc>
          <w:tcPr>
            <w:tcW w:w="282" w:type="pct"/>
            <w:vMerge w:val="restart"/>
          </w:tcPr>
          <w:p w14:paraId="0F94E57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5E3304D4" w14:textId="0B0731C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6" w:type="pct"/>
            <w:gridSpan w:val="3"/>
          </w:tcPr>
          <w:p w14:paraId="664D1E9E" w14:textId="22805572" w:rsidR="00C75656" w:rsidRPr="00956496" w:rsidRDefault="00D00DAE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Adding Passwords and Security</w:t>
            </w:r>
          </w:p>
        </w:tc>
        <w:tc>
          <w:tcPr>
            <w:tcW w:w="127" w:type="pct"/>
            <w:vMerge w:val="restart"/>
          </w:tcPr>
          <w:p w14:paraId="08D7FAA9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1FC5C87" w14:textId="77777777" w:rsidTr="000D7B6F">
        <w:tc>
          <w:tcPr>
            <w:tcW w:w="282" w:type="pct"/>
            <w:vMerge/>
          </w:tcPr>
          <w:p w14:paraId="6F4173B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D013BDA" w14:textId="4F687C8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6" w:type="pct"/>
            <w:gridSpan w:val="3"/>
          </w:tcPr>
          <w:p w14:paraId="7361E426" w14:textId="5B1B7208" w:rsidR="00C75656" w:rsidRPr="00956496" w:rsidRDefault="00D00DAE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Accessing the System Administrator</w:t>
            </w:r>
          </w:p>
        </w:tc>
        <w:tc>
          <w:tcPr>
            <w:tcW w:w="127" w:type="pct"/>
            <w:vMerge/>
            <w:shd w:val="clear" w:color="auto" w:fill="auto"/>
          </w:tcPr>
          <w:p w14:paraId="2C4F1C45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08081E1A" w14:textId="77777777" w:rsidTr="000D7B6F">
        <w:tc>
          <w:tcPr>
            <w:tcW w:w="282" w:type="pct"/>
            <w:vMerge/>
          </w:tcPr>
          <w:p w14:paraId="7976A299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5748B5A7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1B6D9B11" w14:textId="107780C5" w:rsidR="000D7B6F" w:rsidRPr="00956496" w:rsidRDefault="000D7B6F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  <w:gridSpan w:val="2"/>
          </w:tcPr>
          <w:p w14:paraId="56E29505" w14:textId="7525525E" w:rsidR="000D7B6F" w:rsidRPr="00956496" w:rsidRDefault="000D7B6F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0D7B6F">
              <w:rPr>
                <w:sz w:val="18"/>
                <w:szCs w:val="18"/>
              </w:rPr>
              <w:t>Adding a User</w:t>
            </w:r>
          </w:p>
        </w:tc>
        <w:tc>
          <w:tcPr>
            <w:tcW w:w="127" w:type="pct"/>
            <w:vMerge/>
            <w:shd w:val="clear" w:color="auto" w:fill="auto"/>
          </w:tcPr>
          <w:p w14:paraId="200201B4" w14:textId="5AFD0D5A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6401AE00" w14:textId="77777777" w:rsidTr="000D7B6F">
        <w:tc>
          <w:tcPr>
            <w:tcW w:w="282" w:type="pct"/>
            <w:vMerge/>
          </w:tcPr>
          <w:p w14:paraId="6850FB8F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05CF9C08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08A194C9" w14:textId="0603AA48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3971" w:type="pct"/>
            <w:gridSpan w:val="2"/>
          </w:tcPr>
          <w:p w14:paraId="39D58723" w14:textId="73AA5F76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Changing or Deleting a User’s Password</w:t>
            </w:r>
          </w:p>
        </w:tc>
        <w:tc>
          <w:tcPr>
            <w:tcW w:w="127" w:type="pct"/>
            <w:vMerge/>
            <w:shd w:val="clear" w:color="auto" w:fill="auto"/>
          </w:tcPr>
          <w:p w14:paraId="4FAE1252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0142ABB8" w14:textId="77777777" w:rsidTr="000D7B6F">
        <w:tc>
          <w:tcPr>
            <w:tcW w:w="282" w:type="pct"/>
            <w:vMerge/>
          </w:tcPr>
          <w:p w14:paraId="78A0E7C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4FE84B9B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1DA94776" w14:textId="03026B29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3971" w:type="pct"/>
            <w:gridSpan w:val="2"/>
          </w:tcPr>
          <w:p w14:paraId="02273EA8" w14:textId="680EC56F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Deleting a User</w:t>
            </w:r>
          </w:p>
        </w:tc>
        <w:tc>
          <w:tcPr>
            <w:tcW w:w="127" w:type="pct"/>
            <w:vMerge/>
            <w:shd w:val="clear" w:color="auto" w:fill="auto"/>
          </w:tcPr>
          <w:p w14:paraId="369B5CC4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8084A53" w14:textId="77777777" w:rsidTr="000D7B6F">
        <w:tc>
          <w:tcPr>
            <w:tcW w:w="282" w:type="pct"/>
            <w:vMerge/>
          </w:tcPr>
          <w:p w14:paraId="36168DB9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1A47C348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4E1B6929" w14:textId="1F8659A5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</w:t>
            </w:r>
          </w:p>
        </w:tc>
        <w:tc>
          <w:tcPr>
            <w:tcW w:w="3971" w:type="pct"/>
            <w:gridSpan w:val="2"/>
          </w:tcPr>
          <w:p w14:paraId="0C9E3917" w14:textId="5023F8F2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Removing Security Options from the Data File</w:t>
            </w:r>
          </w:p>
        </w:tc>
        <w:tc>
          <w:tcPr>
            <w:tcW w:w="127" w:type="pct"/>
            <w:vMerge/>
            <w:shd w:val="clear" w:color="auto" w:fill="auto"/>
          </w:tcPr>
          <w:p w14:paraId="2D00F01D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90F3958" w14:textId="77777777" w:rsidTr="000D7B6F">
        <w:tc>
          <w:tcPr>
            <w:tcW w:w="282" w:type="pct"/>
            <w:vMerge/>
          </w:tcPr>
          <w:p w14:paraId="6F89AB9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0F889B59" w14:textId="3B1DCCA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6" w:type="pct"/>
            <w:gridSpan w:val="3"/>
          </w:tcPr>
          <w:p w14:paraId="06BC5092" w14:textId="4394299F" w:rsidR="00C75656" w:rsidRPr="00956496" w:rsidRDefault="00D00DAE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Budgeting</w:t>
            </w:r>
          </w:p>
        </w:tc>
        <w:tc>
          <w:tcPr>
            <w:tcW w:w="127" w:type="pct"/>
            <w:vMerge/>
            <w:shd w:val="clear" w:color="auto" w:fill="auto"/>
          </w:tcPr>
          <w:p w14:paraId="18769A6E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4499976" w14:textId="77777777" w:rsidTr="000D7B6F">
        <w:tc>
          <w:tcPr>
            <w:tcW w:w="282" w:type="pct"/>
            <w:vMerge/>
          </w:tcPr>
          <w:p w14:paraId="7817999A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3C6CAD15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3038D1BA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1.3.1</w:t>
            </w:r>
          </w:p>
        </w:tc>
        <w:tc>
          <w:tcPr>
            <w:tcW w:w="3971" w:type="pct"/>
            <w:gridSpan w:val="2"/>
          </w:tcPr>
          <w:p w14:paraId="0ED290E9" w14:textId="22510652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Activating the Budget Option</w:t>
            </w:r>
          </w:p>
        </w:tc>
        <w:tc>
          <w:tcPr>
            <w:tcW w:w="127" w:type="pct"/>
            <w:vMerge/>
            <w:shd w:val="clear" w:color="auto" w:fill="auto"/>
          </w:tcPr>
          <w:p w14:paraId="127B03B3" w14:textId="716120DF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C3F3CB9" w14:textId="77777777" w:rsidTr="000D7B6F">
        <w:tc>
          <w:tcPr>
            <w:tcW w:w="282" w:type="pct"/>
            <w:vMerge/>
          </w:tcPr>
          <w:p w14:paraId="3A17B00D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39C9C1BC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0C1A0910" w14:textId="0248C623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3971" w:type="pct"/>
            <w:gridSpan w:val="2"/>
          </w:tcPr>
          <w:p w14:paraId="5DDA7464" w14:textId="0A789A6D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Creating a Budget</w:t>
            </w:r>
          </w:p>
        </w:tc>
        <w:tc>
          <w:tcPr>
            <w:tcW w:w="127" w:type="pct"/>
            <w:vMerge/>
            <w:shd w:val="clear" w:color="auto" w:fill="auto"/>
          </w:tcPr>
          <w:p w14:paraId="20B00868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015FA74B" w14:textId="77777777" w:rsidTr="000D7B6F">
        <w:tc>
          <w:tcPr>
            <w:tcW w:w="282" w:type="pct"/>
            <w:vMerge/>
          </w:tcPr>
          <w:p w14:paraId="40161B69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2B2674CC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7D5B6DED" w14:textId="65F6024E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</w:t>
            </w:r>
          </w:p>
        </w:tc>
        <w:tc>
          <w:tcPr>
            <w:tcW w:w="3971" w:type="pct"/>
            <w:gridSpan w:val="2"/>
          </w:tcPr>
          <w:p w14:paraId="379529AA" w14:textId="6FDF02CC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Reporting Against the Budget</w:t>
            </w:r>
          </w:p>
        </w:tc>
        <w:tc>
          <w:tcPr>
            <w:tcW w:w="127" w:type="pct"/>
            <w:vMerge/>
            <w:shd w:val="clear" w:color="auto" w:fill="auto"/>
          </w:tcPr>
          <w:p w14:paraId="706C2F4E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D5FA6E3" w14:textId="77777777" w:rsidTr="000D7B6F">
        <w:tc>
          <w:tcPr>
            <w:tcW w:w="282" w:type="pct"/>
            <w:vMerge/>
          </w:tcPr>
          <w:p w14:paraId="1594418C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73A342A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594082EA" w14:textId="37E53228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</w:t>
            </w:r>
          </w:p>
        </w:tc>
        <w:tc>
          <w:tcPr>
            <w:tcW w:w="3971" w:type="pct"/>
            <w:gridSpan w:val="2"/>
          </w:tcPr>
          <w:p w14:paraId="1AEB363C" w14:textId="62992322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Updating the Budget</w:t>
            </w:r>
          </w:p>
        </w:tc>
        <w:tc>
          <w:tcPr>
            <w:tcW w:w="127" w:type="pct"/>
            <w:vMerge/>
            <w:shd w:val="clear" w:color="auto" w:fill="auto"/>
          </w:tcPr>
          <w:p w14:paraId="4C8C4C80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DB80DA9" w14:textId="77777777" w:rsidTr="000D7B6F">
        <w:tc>
          <w:tcPr>
            <w:tcW w:w="282" w:type="pct"/>
            <w:vMerge/>
          </w:tcPr>
          <w:p w14:paraId="2623F73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CD00984" w14:textId="20E1569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.4</w:t>
            </w:r>
          </w:p>
        </w:tc>
        <w:tc>
          <w:tcPr>
            <w:tcW w:w="4306" w:type="pct"/>
            <w:gridSpan w:val="3"/>
          </w:tcPr>
          <w:p w14:paraId="6409F58D" w14:textId="24E09FA7" w:rsidR="00C75656" w:rsidRPr="004C2C2A" w:rsidRDefault="00D00DAE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Handling</w:t>
            </w:r>
            <w:r w:rsidRPr="00D00DAE">
              <w:rPr>
                <w:b/>
                <w:bCs/>
                <w:sz w:val="18"/>
                <w:szCs w:val="18"/>
              </w:rPr>
              <w:t xml:space="preserve"> Project/Department Accounting</w:t>
            </w:r>
          </w:p>
        </w:tc>
        <w:tc>
          <w:tcPr>
            <w:tcW w:w="127" w:type="pct"/>
            <w:vMerge/>
            <w:shd w:val="clear" w:color="auto" w:fill="auto"/>
          </w:tcPr>
          <w:p w14:paraId="35A31DB9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0F07D28" w14:textId="77777777" w:rsidTr="000D7B6F">
        <w:tc>
          <w:tcPr>
            <w:tcW w:w="282" w:type="pct"/>
            <w:vMerge/>
          </w:tcPr>
          <w:p w14:paraId="28F0E2DD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3C3C034A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655700E7" w14:textId="6D88312D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.4.1</w:t>
            </w:r>
          </w:p>
        </w:tc>
        <w:tc>
          <w:tcPr>
            <w:tcW w:w="3971" w:type="pct"/>
            <w:gridSpan w:val="2"/>
          </w:tcPr>
          <w:p w14:paraId="55CA81A6" w14:textId="7BE4CE0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Setting Up Projects/Departments</w:t>
            </w:r>
          </w:p>
        </w:tc>
        <w:tc>
          <w:tcPr>
            <w:tcW w:w="127" w:type="pct"/>
            <w:vMerge/>
            <w:shd w:val="clear" w:color="auto" w:fill="auto"/>
          </w:tcPr>
          <w:p w14:paraId="2C4367C3" w14:textId="2D498170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6FA6817C" w14:textId="77777777" w:rsidTr="000D7B6F">
        <w:tc>
          <w:tcPr>
            <w:tcW w:w="282" w:type="pct"/>
            <w:vMerge/>
          </w:tcPr>
          <w:p w14:paraId="570230D8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0A18B29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70877EA7" w14:textId="3DD4A49A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</w:t>
            </w:r>
          </w:p>
        </w:tc>
        <w:tc>
          <w:tcPr>
            <w:tcW w:w="3971" w:type="pct"/>
            <w:gridSpan w:val="2"/>
          </w:tcPr>
          <w:p w14:paraId="1912B0ED" w14:textId="30CF0196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Allocating Expenses and Revenues</w:t>
            </w:r>
          </w:p>
        </w:tc>
        <w:tc>
          <w:tcPr>
            <w:tcW w:w="127" w:type="pct"/>
            <w:vMerge/>
            <w:shd w:val="clear" w:color="auto" w:fill="auto"/>
          </w:tcPr>
          <w:p w14:paraId="7D1A2912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07D4021E" w14:textId="77777777" w:rsidTr="000D7B6F">
        <w:tc>
          <w:tcPr>
            <w:tcW w:w="282" w:type="pct"/>
            <w:vMerge/>
          </w:tcPr>
          <w:p w14:paraId="58BD1ED5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6A54C1B2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5097AE38" w14:textId="7A202B83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3.4.3</w:t>
            </w:r>
          </w:p>
        </w:tc>
        <w:tc>
          <w:tcPr>
            <w:tcW w:w="3971" w:type="pct"/>
            <w:gridSpan w:val="2"/>
          </w:tcPr>
          <w:p w14:paraId="66036B0A" w14:textId="04858A77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Reporting on Project/Department Performance and Budgets</w:t>
            </w:r>
          </w:p>
        </w:tc>
        <w:tc>
          <w:tcPr>
            <w:tcW w:w="127" w:type="pct"/>
            <w:vMerge/>
            <w:shd w:val="clear" w:color="auto" w:fill="auto"/>
          </w:tcPr>
          <w:p w14:paraId="2C2E5086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DE985F1" w14:textId="77777777" w:rsidTr="000D7B6F">
        <w:tc>
          <w:tcPr>
            <w:tcW w:w="282" w:type="pct"/>
            <w:vMerge/>
          </w:tcPr>
          <w:p w14:paraId="56F8FB9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8D8DE12" w14:textId="39C0933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.5</w:t>
            </w:r>
          </w:p>
        </w:tc>
        <w:tc>
          <w:tcPr>
            <w:tcW w:w="4306" w:type="pct"/>
            <w:gridSpan w:val="3"/>
          </w:tcPr>
          <w:p w14:paraId="22CC28F0" w14:textId="57FC7FB1" w:rsidR="00C75656" w:rsidRPr="00956496" w:rsidRDefault="00D00DAE" w:rsidP="00243234">
            <w:pPr>
              <w:spacing w:after="0"/>
              <w:rPr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Managing Inventory</w:t>
            </w:r>
          </w:p>
        </w:tc>
        <w:tc>
          <w:tcPr>
            <w:tcW w:w="127" w:type="pct"/>
            <w:vMerge/>
            <w:shd w:val="clear" w:color="auto" w:fill="auto"/>
          </w:tcPr>
          <w:p w14:paraId="1E1099D0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287589E0" w14:textId="77777777" w:rsidTr="000D7B6F">
        <w:tc>
          <w:tcPr>
            <w:tcW w:w="282" w:type="pct"/>
            <w:vMerge/>
          </w:tcPr>
          <w:p w14:paraId="02C47666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45FEE6AB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5EE41021" w14:textId="648BFD1E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.5.1</w:t>
            </w:r>
          </w:p>
        </w:tc>
        <w:tc>
          <w:tcPr>
            <w:tcW w:w="3971" w:type="pct"/>
            <w:gridSpan w:val="2"/>
          </w:tcPr>
          <w:p w14:paraId="6E4BA2F1" w14:textId="45396F85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Performing Inventory Counts</w:t>
            </w:r>
          </w:p>
        </w:tc>
        <w:tc>
          <w:tcPr>
            <w:tcW w:w="127" w:type="pct"/>
            <w:vMerge/>
            <w:shd w:val="clear" w:color="auto" w:fill="auto"/>
          </w:tcPr>
          <w:p w14:paraId="148AB605" w14:textId="4FF07BE9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8287EBD" w14:textId="77777777" w:rsidTr="000D7B6F">
        <w:tc>
          <w:tcPr>
            <w:tcW w:w="282" w:type="pct"/>
            <w:vMerge/>
          </w:tcPr>
          <w:p w14:paraId="25ABC89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4A3A0D76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302336D8" w14:textId="47E87D53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</w:t>
            </w:r>
          </w:p>
        </w:tc>
        <w:tc>
          <w:tcPr>
            <w:tcW w:w="3971" w:type="pct"/>
            <w:gridSpan w:val="2"/>
          </w:tcPr>
          <w:p w14:paraId="51FBC12D" w14:textId="5C5BB91E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Writing Off Inventory</w:t>
            </w:r>
          </w:p>
        </w:tc>
        <w:tc>
          <w:tcPr>
            <w:tcW w:w="127" w:type="pct"/>
            <w:vMerge/>
            <w:shd w:val="clear" w:color="auto" w:fill="auto"/>
          </w:tcPr>
          <w:p w14:paraId="422ECAD7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0776F4C" w14:textId="77777777" w:rsidTr="000D7B6F">
        <w:tc>
          <w:tcPr>
            <w:tcW w:w="282" w:type="pct"/>
            <w:vMerge/>
          </w:tcPr>
          <w:p w14:paraId="3661112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44DABA3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16259ACF" w14:textId="3BB37078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3.5.3</w:t>
            </w:r>
          </w:p>
        </w:tc>
        <w:tc>
          <w:tcPr>
            <w:tcW w:w="3971" w:type="pct"/>
            <w:gridSpan w:val="2"/>
          </w:tcPr>
          <w:p w14:paraId="3BB0A2BC" w14:textId="7D9486B8" w:rsidR="000D7B6F" w:rsidRPr="000D7B6F" w:rsidRDefault="000D7B6F" w:rsidP="002D6B03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Looking at Item Assembly</w:t>
            </w:r>
          </w:p>
        </w:tc>
        <w:tc>
          <w:tcPr>
            <w:tcW w:w="127" w:type="pct"/>
            <w:vMerge/>
            <w:shd w:val="clear" w:color="auto" w:fill="auto"/>
          </w:tcPr>
          <w:p w14:paraId="025FCE3B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334BE98" w14:textId="77777777" w:rsidTr="000D7B6F">
        <w:tc>
          <w:tcPr>
            <w:tcW w:w="282" w:type="pct"/>
            <w:vMerge/>
          </w:tcPr>
          <w:p w14:paraId="58A0E46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F670A60" w14:textId="4DF0B79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4306" w:type="pct"/>
            <w:gridSpan w:val="3"/>
          </w:tcPr>
          <w:p w14:paraId="1F05DF3E" w14:textId="07BC7DCB" w:rsidR="00C75656" w:rsidRPr="00956496" w:rsidRDefault="00D00DAE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D00DAE">
              <w:rPr>
                <w:b/>
                <w:bCs/>
                <w:sz w:val="18"/>
                <w:szCs w:val="18"/>
              </w:rPr>
              <w:t>Bill of Materials vs. Item Assembly</w:t>
            </w:r>
          </w:p>
        </w:tc>
        <w:tc>
          <w:tcPr>
            <w:tcW w:w="127" w:type="pct"/>
            <w:vMerge/>
          </w:tcPr>
          <w:p w14:paraId="48536ACB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88887AE" w14:textId="77777777" w:rsidTr="000D7B6F">
        <w:tc>
          <w:tcPr>
            <w:tcW w:w="282" w:type="pct"/>
            <w:vMerge/>
          </w:tcPr>
          <w:p w14:paraId="5980A6A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7875CC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14:paraId="5EFEB932" w14:textId="5810A2C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  <w:gridSpan w:val="2"/>
            <w:shd w:val="clear" w:color="auto" w:fill="auto"/>
          </w:tcPr>
          <w:p w14:paraId="6D13A5E0" w14:textId="4C787B4C" w:rsidR="00C75656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 w:rsidRPr="003C5932">
              <w:rPr>
                <w:sz w:val="18"/>
                <w:szCs w:val="18"/>
              </w:rPr>
              <w:t>Adding Images to the Inventory Ledger</w:t>
            </w:r>
          </w:p>
        </w:tc>
        <w:tc>
          <w:tcPr>
            <w:tcW w:w="127" w:type="pct"/>
            <w:vMerge/>
            <w:shd w:val="clear" w:color="auto" w:fill="auto"/>
          </w:tcPr>
          <w:p w14:paraId="25585383" w14:textId="52C1152C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7E1F3762" w14:textId="77777777" w:rsidTr="000D7B6F">
        <w:tc>
          <w:tcPr>
            <w:tcW w:w="282" w:type="pct"/>
            <w:shd w:val="clear" w:color="auto" w:fill="87CBAF"/>
          </w:tcPr>
          <w:p w14:paraId="3690D6A6" w14:textId="4A48374A" w:rsidR="00524009" w:rsidRPr="00956496" w:rsidRDefault="00243234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8" w:type="pct"/>
            <w:gridSpan w:val="5"/>
            <w:shd w:val="clear" w:color="auto" w:fill="87CBAF"/>
          </w:tcPr>
          <w:p w14:paraId="6D876449" w14:textId="5C96181C" w:rsidR="00524009" w:rsidRPr="00956496" w:rsidRDefault="00D00DAE" w:rsidP="002D6B0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Payroll Features</w:t>
            </w:r>
          </w:p>
        </w:tc>
      </w:tr>
      <w:tr w:rsidR="003C5932" w:rsidRPr="00956496" w14:paraId="3F6D8D18" w14:textId="77777777" w:rsidTr="000D7B6F">
        <w:tc>
          <w:tcPr>
            <w:tcW w:w="282" w:type="pct"/>
            <w:vMerge w:val="restart"/>
          </w:tcPr>
          <w:p w14:paraId="0E9C95FA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8325689" w14:textId="2E335163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6" w:type="pct"/>
            <w:gridSpan w:val="3"/>
          </w:tcPr>
          <w:p w14:paraId="2E2EA0E2" w14:textId="4088BC96" w:rsidR="003C5932" w:rsidRPr="00956496" w:rsidRDefault="003C5932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Checking the Tax Tables</w:t>
            </w:r>
          </w:p>
        </w:tc>
        <w:tc>
          <w:tcPr>
            <w:tcW w:w="127" w:type="pct"/>
            <w:vMerge w:val="restart"/>
          </w:tcPr>
          <w:p w14:paraId="7857127F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416C8CCE" w14:textId="77777777" w:rsidTr="000D7B6F">
        <w:tc>
          <w:tcPr>
            <w:tcW w:w="282" w:type="pct"/>
            <w:vMerge/>
          </w:tcPr>
          <w:p w14:paraId="64358ED9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75B5F5DE" w14:textId="24102D44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6" w:type="pct"/>
            <w:gridSpan w:val="3"/>
          </w:tcPr>
          <w:p w14:paraId="60A63A16" w14:textId="6017E7A6" w:rsidR="003C5932" w:rsidRPr="00956496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Introducing Types of Income and Deductions</w:t>
            </w:r>
          </w:p>
        </w:tc>
        <w:tc>
          <w:tcPr>
            <w:tcW w:w="127" w:type="pct"/>
            <w:vMerge/>
            <w:shd w:val="clear" w:color="auto" w:fill="auto"/>
          </w:tcPr>
          <w:p w14:paraId="387025F2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5F1BDE50" w14:textId="77777777" w:rsidTr="000D7B6F">
        <w:tc>
          <w:tcPr>
            <w:tcW w:w="282" w:type="pct"/>
            <w:vMerge/>
          </w:tcPr>
          <w:p w14:paraId="1A989CF5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BCA301A" w14:textId="2FF4B62F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6" w:type="pct"/>
            <w:gridSpan w:val="3"/>
          </w:tcPr>
          <w:p w14:paraId="46A45220" w14:textId="1EE6C384" w:rsidR="003C5932" w:rsidRPr="00956496" w:rsidRDefault="003C5932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Introducing Types of Deductions</w:t>
            </w:r>
          </w:p>
        </w:tc>
        <w:tc>
          <w:tcPr>
            <w:tcW w:w="127" w:type="pct"/>
            <w:vMerge/>
            <w:shd w:val="clear" w:color="auto" w:fill="auto"/>
          </w:tcPr>
          <w:p w14:paraId="0603E95A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795CED37" w14:textId="77777777" w:rsidTr="000D7B6F">
        <w:tc>
          <w:tcPr>
            <w:tcW w:w="282" w:type="pct"/>
            <w:vMerge/>
          </w:tcPr>
          <w:p w14:paraId="3CE5E6A9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5ACEBC5B" w14:textId="00C85C6D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.4</w:t>
            </w:r>
          </w:p>
        </w:tc>
        <w:tc>
          <w:tcPr>
            <w:tcW w:w="4306" w:type="pct"/>
            <w:gridSpan w:val="3"/>
          </w:tcPr>
          <w:p w14:paraId="481CDC87" w14:textId="4D04B68A" w:rsidR="003C5932" w:rsidRPr="00956496" w:rsidRDefault="003C5932" w:rsidP="00972DBF">
            <w:pPr>
              <w:spacing w:after="0"/>
              <w:rPr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Setting Payroll Remittance</w:t>
            </w:r>
          </w:p>
        </w:tc>
        <w:tc>
          <w:tcPr>
            <w:tcW w:w="127" w:type="pct"/>
            <w:vMerge/>
            <w:shd w:val="clear" w:color="auto" w:fill="auto"/>
          </w:tcPr>
          <w:p w14:paraId="726A76D0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501116B3" w14:textId="77777777" w:rsidTr="000D7B6F">
        <w:tc>
          <w:tcPr>
            <w:tcW w:w="282" w:type="pct"/>
            <w:vMerge/>
          </w:tcPr>
          <w:p w14:paraId="63D7ABA5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3E0CC1B" w14:textId="6FE0BA93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.5</w:t>
            </w:r>
          </w:p>
        </w:tc>
        <w:tc>
          <w:tcPr>
            <w:tcW w:w="4306" w:type="pct"/>
            <w:gridSpan w:val="3"/>
          </w:tcPr>
          <w:p w14:paraId="4203089E" w14:textId="07EE186D" w:rsidR="003C5932" w:rsidRPr="00956496" w:rsidRDefault="003C5932" w:rsidP="00972DBF">
            <w:pPr>
              <w:spacing w:after="0"/>
              <w:rPr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Employee Benefits</w:t>
            </w:r>
          </w:p>
        </w:tc>
        <w:tc>
          <w:tcPr>
            <w:tcW w:w="127" w:type="pct"/>
            <w:vMerge/>
            <w:shd w:val="clear" w:color="auto" w:fill="auto"/>
          </w:tcPr>
          <w:p w14:paraId="6AD6DE0A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382E40E0" w14:textId="77777777" w:rsidTr="000D7B6F">
        <w:tc>
          <w:tcPr>
            <w:tcW w:w="282" w:type="pct"/>
            <w:vMerge/>
          </w:tcPr>
          <w:p w14:paraId="51983F67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58C544AF" w14:textId="1568AB14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4306" w:type="pct"/>
            <w:gridSpan w:val="3"/>
          </w:tcPr>
          <w:p w14:paraId="22E8C77E" w14:textId="4009239A" w:rsidR="003C5932" w:rsidRPr="00956496" w:rsidRDefault="003C5932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 xml:space="preserve">Setting Up Batch Printing of </w:t>
            </w:r>
            <w:proofErr w:type="spellStart"/>
            <w:r w:rsidRPr="00912311">
              <w:rPr>
                <w:b/>
                <w:bCs/>
                <w:sz w:val="18"/>
                <w:szCs w:val="18"/>
              </w:rPr>
              <w:t>Paycheques</w:t>
            </w:r>
            <w:proofErr w:type="spellEnd"/>
          </w:p>
        </w:tc>
        <w:tc>
          <w:tcPr>
            <w:tcW w:w="127" w:type="pct"/>
            <w:vMerge/>
          </w:tcPr>
          <w:p w14:paraId="622ECAFD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7B53A609" w14:textId="77777777" w:rsidTr="000D7B6F">
        <w:tc>
          <w:tcPr>
            <w:tcW w:w="282" w:type="pct"/>
            <w:vMerge/>
          </w:tcPr>
          <w:p w14:paraId="2803BCF1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274233F" w14:textId="7B7905F4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4306" w:type="pct"/>
            <w:gridSpan w:val="3"/>
          </w:tcPr>
          <w:p w14:paraId="2C78FC7B" w14:textId="7D9F9892" w:rsidR="003C5932" w:rsidRPr="00956496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Allocating Payroll Cheques to a Project/Department</w:t>
            </w:r>
          </w:p>
        </w:tc>
        <w:tc>
          <w:tcPr>
            <w:tcW w:w="127" w:type="pct"/>
            <w:vMerge/>
            <w:shd w:val="clear" w:color="auto" w:fill="auto"/>
          </w:tcPr>
          <w:p w14:paraId="5BA24591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0671B3D5" w14:textId="77777777" w:rsidTr="000D7B6F">
        <w:tc>
          <w:tcPr>
            <w:tcW w:w="282" w:type="pct"/>
            <w:vMerge/>
          </w:tcPr>
          <w:p w14:paraId="18F28949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B8961E1" w14:textId="22034B9E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4306" w:type="pct"/>
            <w:gridSpan w:val="3"/>
          </w:tcPr>
          <w:p w14:paraId="507CBC98" w14:textId="2F065EAA" w:rsidR="003C5932" w:rsidRPr="00956496" w:rsidRDefault="003C5932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Generating a Payroll Cheque Run</w:t>
            </w:r>
          </w:p>
        </w:tc>
        <w:tc>
          <w:tcPr>
            <w:tcW w:w="127" w:type="pct"/>
            <w:vMerge/>
            <w:shd w:val="clear" w:color="auto" w:fill="auto"/>
          </w:tcPr>
          <w:p w14:paraId="4EBEBD51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62F7BD13" w14:textId="77777777" w:rsidTr="000D7B6F">
        <w:tc>
          <w:tcPr>
            <w:tcW w:w="282" w:type="pct"/>
            <w:vMerge/>
          </w:tcPr>
          <w:p w14:paraId="7C6EC1AD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008F273" w14:textId="4F059902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4306" w:type="pct"/>
            <w:gridSpan w:val="3"/>
          </w:tcPr>
          <w:p w14:paraId="5967BE85" w14:textId="6493EF50" w:rsidR="003C5932" w:rsidRPr="00912311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Remitting Payroll Deductions/Contributions</w:t>
            </w:r>
          </w:p>
        </w:tc>
        <w:tc>
          <w:tcPr>
            <w:tcW w:w="127" w:type="pct"/>
            <w:shd w:val="clear" w:color="auto" w:fill="auto"/>
          </w:tcPr>
          <w:p w14:paraId="7C04E5FB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32CEDE49" w14:textId="77777777" w:rsidTr="000D7B6F">
        <w:tc>
          <w:tcPr>
            <w:tcW w:w="282" w:type="pct"/>
            <w:vMerge/>
          </w:tcPr>
          <w:p w14:paraId="6F5086CE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7F507223" w14:textId="4051FC70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4306" w:type="pct"/>
            <w:gridSpan w:val="3"/>
          </w:tcPr>
          <w:p w14:paraId="0BEB2D0E" w14:textId="10CA599B" w:rsidR="003C5932" w:rsidRPr="00912311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Releasing Vacation Pay</w:t>
            </w:r>
          </w:p>
        </w:tc>
        <w:tc>
          <w:tcPr>
            <w:tcW w:w="127" w:type="pct"/>
            <w:shd w:val="clear" w:color="auto" w:fill="auto"/>
          </w:tcPr>
          <w:p w14:paraId="582C33DF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151A84AF" w14:textId="77777777" w:rsidTr="000D7B6F">
        <w:tc>
          <w:tcPr>
            <w:tcW w:w="282" w:type="pct"/>
            <w:vMerge/>
          </w:tcPr>
          <w:p w14:paraId="34BE36D9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004AEB4B" w14:textId="5BFB895F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4306" w:type="pct"/>
            <w:gridSpan w:val="3"/>
          </w:tcPr>
          <w:p w14:paraId="5DC3F549" w14:textId="602CB57A" w:rsidR="003C5932" w:rsidRPr="00912311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Employee Departures</w:t>
            </w:r>
          </w:p>
        </w:tc>
        <w:tc>
          <w:tcPr>
            <w:tcW w:w="127" w:type="pct"/>
            <w:shd w:val="clear" w:color="auto" w:fill="auto"/>
          </w:tcPr>
          <w:p w14:paraId="41A5EA4E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1D9827C2" w14:textId="77777777" w:rsidTr="000D7B6F">
        <w:tc>
          <w:tcPr>
            <w:tcW w:w="282" w:type="pct"/>
            <w:vMerge/>
          </w:tcPr>
          <w:p w14:paraId="544CAFDE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1D03B935" w14:textId="0BCD9F82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4306" w:type="pct"/>
            <w:gridSpan w:val="3"/>
          </w:tcPr>
          <w:p w14:paraId="135BCBC2" w14:textId="77C6D08B" w:rsidR="003C5932" w:rsidRPr="00912311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Generating a Record of Employment</w:t>
            </w:r>
          </w:p>
        </w:tc>
        <w:tc>
          <w:tcPr>
            <w:tcW w:w="127" w:type="pct"/>
            <w:shd w:val="clear" w:color="auto" w:fill="auto"/>
          </w:tcPr>
          <w:p w14:paraId="43A49FED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12081694" w14:textId="77777777" w:rsidTr="000D7B6F">
        <w:tc>
          <w:tcPr>
            <w:tcW w:w="282" w:type="pct"/>
            <w:vMerge/>
          </w:tcPr>
          <w:p w14:paraId="746FC87C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7F6B305C" w14:textId="29D87B1A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4306" w:type="pct"/>
            <w:gridSpan w:val="3"/>
          </w:tcPr>
          <w:p w14:paraId="68B39EE0" w14:textId="6D9662B5" w:rsidR="003C5932" w:rsidRPr="00912311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Handling and Remitting WSIB Premiums</w:t>
            </w:r>
          </w:p>
        </w:tc>
        <w:tc>
          <w:tcPr>
            <w:tcW w:w="127" w:type="pct"/>
            <w:shd w:val="clear" w:color="auto" w:fill="auto"/>
          </w:tcPr>
          <w:p w14:paraId="4DE2D4BC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6F5D8E7B" w14:textId="77777777" w:rsidTr="000D7B6F">
        <w:tc>
          <w:tcPr>
            <w:tcW w:w="282" w:type="pct"/>
            <w:vMerge/>
          </w:tcPr>
          <w:p w14:paraId="6E7C0F4D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863F084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1D0EAF07" w14:textId="47BB7CFC" w:rsidR="003C5932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4.13.1</w:t>
            </w:r>
          </w:p>
        </w:tc>
        <w:tc>
          <w:tcPr>
            <w:tcW w:w="3971" w:type="pct"/>
            <w:gridSpan w:val="2"/>
          </w:tcPr>
          <w:p w14:paraId="575D666D" w14:textId="33ABEBEE" w:rsidR="003C5932" w:rsidRDefault="003C5932" w:rsidP="002D6B03">
            <w:pPr>
              <w:spacing w:after="0"/>
              <w:rPr>
                <w:sz w:val="18"/>
                <w:szCs w:val="18"/>
              </w:rPr>
            </w:pPr>
            <w:r w:rsidRPr="00912311">
              <w:rPr>
                <w:sz w:val="18"/>
                <w:szCs w:val="18"/>
              </w:rPr>
              <w:t>Remitting WSIB Premiums</w:t>
            </w:r>
          </w:p>
        </w:tc>
        <w:tc>
          <w:tcPr>
            <w:tcW w:w="127" w:type="pct"/>
            <w:shd w:val="clear" w:color="auto" w:fill="auto"/>
          </w:tcPr>
          <w:p w14:paraId="352F36FE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690FF708" w14:textId="77777777" w:rsidTr="000D7B6F">
        <w:tc>
          <w:tcPr>
            <w:tcW w:w="282" w:type="pct"/>
            <w:vMerge/>
          </w:tcPr>
          <w:p w14:paraId="456ED7C7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858CF87" w14:textId="2A60DBAC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4306" w:type="pct"/>
            <w:gridSpan w:val="3"/>
          </w:tcPr>
          <w:p w14:paraId="2D2BCC9F" w14:textId="271F0DED" w:rsidR="003C5932" w:rsidRPr="00912311" w:rsidRDefault="003C5932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Generating T4 Slips</w:t>
            </w:r>
          </w:p>
        </w:tc>
        <w:tc>
          <w:tcPr>
            <w:tcW w:w="127" w:type="pct"/>
            <w:shd w:val="clear" w:color="auto" w:fill="auto"/>
          </w:tcPr>
          <w:p w14:paraId="0455C269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1B512012" w14:textId="77777777" w:rsidTr="000D7B6F">
        <w:tc>
          <w:tcPr>
            <w:tcW w:w="282" w:type="pct"/>
            <w:vMerge/>
          </w:tcPr>
          <w:p w14:paraId="7F4F646B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23CC51B0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7066874E" w14:textId="37557314" w:rsidR="003C5932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4.14.1</w:t>
            </w:r>
          </w:p>
        </w:tc>
        <w:tc>
          <w:tcPr>
            <w:tcW w:w="3971" w:type="pct"/>
            <w:gridSpan w:val="2"/>
          </w:tcPr>
          <w:p w14:paraId="2861A849" w14:textId="4179927E" w:rsidR="003C5932" w:rsidRDefault="003C5932" w:rsidP="002D6B03">
            <w:pPr>
              <w:spacing w:after="0"/>
              <w:rPr>
                <w:sz w:val="18"/>
                <w:szCs w:val="18"/>
              </w:rPr>
            </w:pPr>
            <w:r w:rsidRPr="00912311">
              <w:rPr>
                <w:sz w:val="18"/>
                <w:szCs w:val="18"/>
              </w:rPr>
              <w:t>Setting Up Printer Options in Preparation for T4 Slips</w:t>
            </w:r>
          </w:p>
        </w:tc>
        <w:tc>
          <w:tcPr>
            <w:tcW w:w="127" w:type="pct"/>
            <w:shd w:val="clear" w:color="auto" w:fill="auto"/>
          </w:tcPr>
          <w:p w14:paraId="4581B031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5F50FA21" w14:textId="77777777" w:rsidTr="000D7B6F">
        <w:tc>
          <w:tcPr>
            <w:tcW w:w="282" w:type="pct"/>
            <w:vMerge/>
          </w:tcPr>
          <w:p w14:paraId="41DB380F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12026C6C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02061DF7" w14:textId="327B53EC" w:rsidR="003C5932" w:rsidRDefault="003C5932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4.14.2</w:t>
            </w:r>
          </w:p>
        </w:tc>
        <w:tc>
          <w:tcPr>
            <w:tcW w:w="3971" w:type="pct"/>
            <w:gridSpan w:val="2"/>
          </w:tcPr>
          <w:p w14:paraId="3FB83F15" w14:textId="0EC4BFCC" w:rsidR="003C5932" w:rsidRDefault="003C5932" w:rsidP="002D6B03">
            <w:pPr>
              <w:spacing w:after="0"/>
              <w:rPr>
                <w:sz w:val="18"/>
                <w:szCs w:val="18"/>
              </w:rPr>
            </w:pPr>
            <w:r w:rsidRPr="00912311">
              <w:rPr>
                <w:sz w:val="18"/>
                <w:szCs w:val="18"/>
              </w:rPr>
              <w:t>Printing T4 Slips</w:t>
            </w:r>
          </w:p>
        </w:tc>
        <w:tc>
          <w:tcPr>
            <w:tcW w:w="127" w:type="pct"/>
            <w:shd w:val="clear" w:color="auto" w:fill="auto"/>
          </w:tcPr>
          <w:p w14:paraId="1A58E4DF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4757ACE8" w14:textId="77777777" w:rsidTr="000D7B6F">
        <w:tc>
          <w:tcPr>
            <w:tcW w:w="282" w:type="pct"/>
            <w:shd w:val="clear" w:color="auto" w:fill="87CBAF"/>
          </w:tcPr>
          <w:p w14:paraId="13A6D48E" w14:textId="1DCCA1C3" w:rsidR="00524009" w:rsidRPr="00956496" w:rsidRDefault="00972DBF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8" w:type="pct"/>
            <w:gridSpan w:val="5"/>
            <w:shd w:val="clear" w:color="auto" w:fill="87CBAF"/>
          </w:tcPr>
          <w:p w14:paraId="023506EF" w14:textId="28F3C31E" w:rsidR="00524009" w:rsidRPr="00956496" w:rsidRDefault="00912311" w:rsidP="002D6B03">
            <w:pPr>
              <w:spacing w:after="0"/>
              <w:jc w:val="both"/>
              <w:rPr>
                <w:b/>
                <w:bCs/>
              </w:rPr>
            </w:pPr>
            <w:r w:rsidRPr="00912311">
              <w:rPr>
                <w:b/>
                <w:bCs/>
              </w:rPr>
              <w:t>Working with Foreign Currencies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A4616D" w:rsidRPr="00956496" w14:paraId="374F3CED" w14:textId="77777777" w:rsidTr="000D7B6F">
        <w:tc>
          <w:tcPr>
            <w:tcW w:w="282" w:type="pct"/>
            <w:vMerge w:val="restart"/>
          </w:tcPr>
          <w:p w14:paraId="09910EF6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1CF7B335" w14:textId="545724A4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6" w:type="pct"/>
            <w:gridSpan w:val="3"/>
          </w:tcPr>
          <w:p w14:paraId="65A2C8CD" w14:textId="0A10F35E" w:rsidR="00A4616D" w:rsidRPr="00956496" w:rsidRDefault="00A4616D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Dealing with Foreign Currency</w:t>
            </w:r>
          </w:p>
        </w:tc>
        <w:tc>
          <w:tcPr>
            <w:tcW w:w="127" w:type="pct"/>
            <w:vMerge w:val="restart"/>
          </w:tcPr>
          <w:p w14:paraId="2593EF47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0104C0D2" w14:textId="77777777" w:rsidTr="000D7B6F">
        <w:tc>
          <w:tcPr>
            <w:tcW w:w="282" w:type="pct"/>
            <w:vMerge/>
          </w:tcPr>
          <w:p w14:paraId="280C5F60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7DB3A5EF" w14:textId="18125E28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6" w:type="pct"/>
            <w:gridSpan w:val="3"/>
          </w:tcPr>
          <w:p w14:paraId="6FF1CDA3" w14:textId="50BBE18E" w:rsidR="00A4616D" w:rsidRPr="00956496" w:rsidRDefault="00A4616D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Setting Up Foreign Currency</w:t>
            </w:r>
          </w:p>
        </w:tc>
        <w:tc>
          <w:tcPr>
            <w:tcW w:w="127" w:type="pct"/>
            <w:vMerge/>
            <w:shd w:val="clear" w:color="auto" w:fill="auto"/>
          </w:tcPr>
          <w:p w14:paraId="61C5EC3D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0CC15A5C" w14:textId="77777777" w:rsidTr="000D7B6F">
        <w:tc>
          <w:tcPr>
            <w:tcW w:w="282" w:type="pct"/>
            <w:vMerge/>
          </w:tcPr>
          <w:p w14:paraId="2E65F7E8" w14:textId="77777777" w:rsidR="00A4616D" w:rsidRPr="00956496" w:rsidRDefault="00A4616D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18E43AEE" w14:textId="77777777" w:rsidR="00A4616D" w:rsidRPr="00956496" w:rsidRDefault="00A4616D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06B56B8F" w14:textId="5E7BA0CC" w:rsidR="00A4616D" w:rsidRPr="00956496" w:rsidRDefault="00A4616D" w:rsidP="00972DBF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  <w:gridSpan w:val="2"/>
          </w:tcPr>
          <w:p w14:paraId="78EBF36C" w14:textId="3FCA5338" w:rsidR="00A4616D" w:rsidRPr="00956496" w:rsidRDefault="00A4616D" w:rsidP="00972DBF">
            <w:pPr>
              <w:spacing w:after="0"/>
              <w:rPr>
                <w:sz w:val="18"/>
                <w:szCs w:val="18"/>
                <w:highlight w:val="yellow"/>
              </w:rPr>
            </w:pPr>
            <w:r w:rsidRPr="00912311">
              <w:t>Setting Up a Foreign Currency Bank Account</w:t>
            </w:r>
          </w:p>
        </w:tc>
        <w:tc>
          <w:tcPr>
            <w:tcW w:w="127" w:type="pct"/>
            <w:vMerge/>
            <w:shd w:val="clear" w:color="auto" w:fill="auto"/>
          </w:tcPr>
          <w:p w14:paraId="390B978A" w14:textId="50A57E73" w:rsidR="00A4616D" w:rsidRPr="00956496" w:rsidRDefault="00A4616D" w:rsidP="00972DBF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1DFB11BF" w14:textId="77777777" w:rsidTr="000D7B6F">
        <w:tc>
          <w:tcPr>
            <w:tcW w:w="282" w:type="pct"/>
            <w:vMerge/>
          </w:tcPr>
          <w:p w14:paraId="4AD48D88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57467F55" w14:textId="63981A65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6" w:type="pct"/>
            <w:gridSpan w:val="3"/>
          </w:tcPr>
          <w:p w14:paraId="468FD36B" w14:textId="3C5BE3AA" w:rsidR="00A4616D" w:rsidRPr="00956496" w:rsidRDefault="00A4616D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Setting Up a Supplier</w:t>
            </w:r>
            <w:r w:rsidRPr="00972DBF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7" w:type="pct"/>
            <w:vMerge/>
            <w:shd w:val="clear" w:color="auto" w:fill="auto"/>
          </w:tcPr>
          <w:p w14:paraId="416A16D7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03B266BA" w14:textId="77777777" w:rsidTr="000D7B6F">
        <w:tc>
          <w:tcPr>
            <w:tcW w:w="282" w:type="pct"/>
            <w:vMerge/>
          </w:tcPr>
          <w:p w14:paraId="4F48B7D8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3C1BE2D" w14:textId="712D6B02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.4</w:t>
            </w:r>
          </w:p>
        </w:tc>
        <w:tc>
          <w:tcPr>
            <w:tcW w:w="4306" w:type="pct"/>
            <w:gridSpan w:val="3"/>
          </w:tcPr>
          <w:p w14:paraId="2AA98816" w14:textId="6B68DB0F" w:rsidR="00A4616D" w:rsidRPr="00972DBF" w:rsidRDefault="00A4616D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12311">
              <w:rPr>
                <w:b/>
                <w:bCs/>
                <w:sz w:val="18"/>
                <w:szCs w:val="18"/>
              </w:rPr>
              <w:t>Setting Up for Sales to Foreign Customers</w:t>
            </w:r>
          </w:p>
        </w:tc>
        <w:tc>
          <w:tcPr>
            <w:tcW w:w="127" w:type="pct"/>
            <w:vMerge/>
            <w:shd w:val="clear" w:color="auto" w:fill="auto"/>
          </w:tcPr>
          <w:p w14:paraId="71772AD0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68C8CBBC" w14:textId="77777777" w:rsidTr="000D7B6F">
        <w:tc>
          <w:tcPr>
            <w:tcW w:w="282" w:type="pct"/>
            <w:vMerge/>
          </w:tcPr>
          <w:p w14:paraId="6E1B961B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35A6DEA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2F377743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1.4.1</w:t>
            </w:r>
          </w:p>
        </w:tc>
        <w:tc>
          <w:tcPr>
            <w:tcW w:w="3971" w:type="pct"/>
            <w:gridSpan w:val="2"/>
          </w:tcPr>
          <w:p w14:paraId="7DE7033A" w14:textId="54F8953D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 w:rsidRPr="00912311">
              <w:rPr>
                <w:sz w:val="18"/>
                <w:szCs w:val="18"/>
              </w:rPr>
              <w:t>Pricing Inventory and Services</w:t>
            </w:r>
          </w:p>
        </w:tc>
        <w:tc>
          <w:tcPr>
            <w:tcW w:w="127" w:type="pct"/>
            <w:vMerge/>
            <w:shd w:val="clear" w:color="auto" w:fill="auto"/>
          </w:tcPr>
          <w:p w14:paraId="4F0AB4D9" w14:textId="5C644956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0865EC90" w14:textId="77777777" w:rsidTr="000D7B6F">
        <w:tc>
          <w:tcPr>
            <w:tcW w:w="282" w:type="pct"/>
            <w:vMerge/>
          </w:tcPr>
          <w:p w14:paraId="0F5856E8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B0AA8DE" w14:textId="228B4C82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.5</w:t>
            </w:r>
          </w:p>
        </w:tc>
        <w:tc>
          <w:tcPr>
            <w:tcW w:w="4306" w:type="pct"/>
            <w:gridSpan w:val="3"/>
          </w:tcPr>
          <w:p w14:paraId="72FD3B64" w14:textId="2B9DDFBE" w:rsidR="00A4616D" w:rsidRPr="00972DBF" w:rsidRDefault="00A4616D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Tracking Import Duty Information</w:t>
            </w:r>
          </w:p>
        </w:tc>
        <w:tc>
          <w:tcPr>
            <w:tcW w:w="127" w:type="pct"/>
            <w:vMerge/>
            <w:shd w:val="clear" w:color="auto" w:fill="auto"/>
          </w:tcPr>
          <w:p w14:paraId="5B027596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2DF4E45B" w14:textId="77777777" w:rsidTr="000D7B6F">
        <w:tc>
          <w:tcPr>
            <w:tcW w:w="282" w:type="pct"/>
            <w:vMerge/>
          </w:tcPr>
          <w:p w14:paraId="72E207CF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45287C8" w14:textId="1FB40824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4306" w:type="pct"/>
            <w:gridSpan w:val="3"/>
          </w:tcPr>
          <w:p w14:paraId="4D2FFFF6" w14:textId="5F69370F" w:rsidR="00A4616D" w:rsidRPr="00956496" w:rsidRDefault="00A4616D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Making Purchases</w:t>
            </w:r>
            <w:r w:rsidRPr="00C75656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7" w:type="pct"/>
            <w:vMerge/>
          </w:tcPr>
          <w:p w14:paraId="2A377E4C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3E846F3D" w14:textId="77777777" w:rsidTr="000D7B6F">
        <w:tc>
          <w:tcPr>
            <w:tcW w:w="282" w:type="pct"/>
            <w:vMerge/>
          </w:tcPr>
          <w:p w14:paraId="4CA14B9F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2DEFAC3" w14:textId="0E70D2EE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4306" w:type="pct"/>
            <w:gridSpan w:val="3"/>
          </w:tcPr>
          <w:p w14:paraId="1F46E92D" w14:textId="3C9B252D" w:rsidR="00A4616D" w:rsidRPr="00956496" w:rsidRDefault="00A4616D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Making Sales Using a Foreign Currency</w:t>
            </w:r>
            <w:r w:rsidRPr="00C75656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7" w:type="pct"/>
            <w:vMerge/>
            <w:shd w:val="clear" w:color="auto" w:fill="auto"/>
          </w:tcPr>
          <w:p w14:paraId="17A560EF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5386DD48" w14:textId="77777777" w:rsidTr="000D7B6F">
        <w:tc>
          <w:tcPr>
            <w:tcW w:w="282" w:type="pct"/>
            <w:vMerge/>
          </w:tcPr>
          <w:p w14:paraId="786F6082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3D6647E" w14:textId="0D1B81E3" w:rsidR="00A4616D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4306" w:type="pct"/>
            <w:gridSpan w:val="3"/>
          </w:tcPr>
          <w:p w14:paraId="32DA2CFC" w14:textId="121C0DAB" w:rsidR="00A4616D" w:rsidRPr="00A4616D" w:rsidRDefault="00A4616D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Tracking Currency Fluctuations</w:t>
            </w:r>
          </w:p>
        </w:tc>
        <w:tc>
          <w:tcPr>
            <w:tcW w:w="127" w:type="pct"/>
            <w:shd w:val="clear" w:color="auto" w:fill="auto"/>
          </w:tcPr>
          <w:p w14:paraId="76FC9902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A4616D" w:rsidRPr="00956496" w14:paraId="2B9EF333" w14:textId="77777777" w:rsidTr="000D7B6F">
        <w:tc>
          <w:tcPr>
            <w:tcW w:w="282" w:type="pct"/>
            <w:vMerge/>
          </w:tcPr>
          <w:p w14:paraId="2A8820B3" w14:textId="77777777" w:rsidR="00A4616D" w:rsidRPr="00956496" w:rsidRDefault="00A4616D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435B43BA" w14:textId="6498091B" w:rsidR="00A4616D" w:rsidRDefault="00A4616D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4306" w:type="pct"/>
            <w:gridSpan w:val="3"/>
          </w:tcPr>
          <w:p w14:paraId="1F42021A" w14:textId="06E5FD3D" w:rsidR="00A4616D" w:rsidRPr="00A4616D" w:rsidRDefault="00A4616D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Foreign Currency Reporting</w:t>
            </w:r>
          </w:p>
        </w:tc>
        <w:tc>
          <w:tcPr>
            <w:tcW w:w="127" w:type="pct"/>
            <w:shd w:val="clear" w:color="auto" w:fill="auto"/>
          </w:tcPr>
          <w:p w14:paraId="42575685" w14:textId="77777777" w:rsidR="00A4616D" w:rsidRPr="00956496" w:rsidRDefault="00A4616D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0310042B" w14:textId="77777777" w:rsidTr="000D7B6F">
        <w:tc>
          <w:tcPr>
            <w:tcW w:w="282" w:type="pct"/>
            <w:shd w:val="clear" w:color="auto" w:fill="87CBAF"/>
          </w:tcPr>
          <w:p w14:paraId="27A524BE" w14:textId="698F4EE0" w:rsidR="00524009" w:rsidRPr="00956496" w:rsidRDefault="00C75656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8" w:type="pct"/>
            <w:gridSpan w:val="5"/>
            <w:shd w:val="clear" w:color="auto" w:fill="87CBAF"/>
          </w:tcPr>
          <w:p w14:paraId="057F6345" w14:textId="57452D91" w:rsidR="00524009" w:rsidRPr="00956496" w:rsidRDefault="00A4616D" w:rsidP="002D6B03">
            <w:pPr>
              <w:spacing w:after="0"/>
              <w:jc w:val="both"/>
              <w:rPr>
                <w:b/>
                <w:bCs/>
              </w:rPr>
            </w:pPr>
            <w:r w:rsidRPr="00A4616D">
              <w:rPr>
                <w:b/>
                <w:bCs/>
              </w:rPr>
              <w:t>Additional Concepts and Functions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0D7B6F" w:rsidRPr="00956496" w14:paraId="2FC26668" w14:textId="77777777" w:rsidTr="000D7B6F">
        <w:tc>
          <w:tcPr>
            <w:tcW w:w="282" w:type="pct"/>
            <w:vMerge w:val="restart"/>
          </w:tcPr>
          <w:p w14:paraId="187C9EA5" w14:textId="77AA6A28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7FDEDC2F" w14:textId="794D0283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6" w:type="pct"/>
            <w:gridSpan w:val="3"/>
          </w:tcPr>
          <w:p w14:paraId="23B1E96B" w14:textId="4CCC8E49" w:rsidR="000D7B6F" w:rsidRPr="00C75656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Charging Interest on Overdue Accounts</w:t>
            </w:r>
          </w:p>
        </w:tc>
        <w:tc>
          <w:tcPr>
            <w:tcW w:w="127" w:type="pct"/>
            <w:vMerge w:val="restart"/>
          </w:tcPr>
          <w:p w14:paraId="703B5896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01597FE" w14:textId="77777777" w:rsidTr="000D7B6F">
        <w:tc>
          <w:tcPr>
            <w:tcW w:w="282" w:type="pct"/>
            <w:vMerge/>
          </w:tcPr>
          <w:p w14:paraId="3496BF8C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163F3754" w14:textId="32B445F3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6" w:type="pct"/>
            <w:gridSpan w:val="3"/>
          </w:tcPr>
          <w:p w14:paraId="123A4059" w14:textId="2317F5E8" w:rsidR="000D7B6F" w:rsidRPr="00956496" w:rsidRDefault="000D7B6F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Preparing Customer Statements</w:t>
            </w:r>
          </w:p>
        </w:tc>
        <w:tc>
          <w:tcPr>
            <w:tcW w:w="127" w:type="pct"/>
            <w:vMerge/>
            <w:shd w:val="clear" w:color="auto" w:fill="auto"/>
          </w:tcPr>
          <w:p w14:paraId="64F89915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06722A3" w14:textId="77777777" w:rsidTr="000D7B6F">
        <w:tc>
          <w:tcPr>
            <w:tcW w:w="282" w:type="pct"/>
            <w:vMerge/>
          </w:tcPr>
          <w:p w14:paraId="4774AB3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1D827F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3C819B79" w14:textId="346A2C84" w:rsidR="000D7B6F" w:rsidRPr="00956496" w:rsidRDefault="000D7B6F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  <w:gridSpan w:val="2"/>
          </w:tcPr>
          <w:p w14:paraId="53365702" w14:textId="294B540E" w:rsidR="000D7B6F" w:rsidRPr="00956496" w:rsidRDefault="000D7B6F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A4616D">
              <w:rPr>
                <w:sz w:val="18"/>
                <w:szCs w:val="18"/>
              </w:rPr>
              <w:t>Printing or Emailing a Customer Statement</w:t>
            </w:r>
          </w:p>
        </w:tc>
        <w:tc>
          <w:tcPr>
            <w:tcW w:w="127" w:type="pct"/>
            <w:vMerge/>
            <w:shd w:val="clear" w:color="auto" w:fill="auto"/>
          </w:tcPr>
          <w:p w14:paraId="41B74F39" w14:textId="06324E99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7D93674" w14:textId="77777777" w:rsidTr="000D7B6F">
        <w:tc>
          <w:tcPr>
            <w:tcW w:w="282" w:type="pct"/>
            <w:vMerge/>
          </w:tcPr>
          <w:p w14:paraId="2CCEE3E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18097394" w14:textId="2C1D21FF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6" w:type="pct"/>
            <w:gridSpan w:val="3"/>
          </w:tcPr>
          <w:p w14:paraId="3DA3AEC3" w14:textId="20A356C4" w:rsidR="000D7B6F" w:rsidRPr="00956496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Handling NSF Cheques</w:t>
            </w:r>
          </w:p>
        </w:tc>
        <w:tc>
          <w:tcPr>
            <w:tcW w:w="127" w:type="pct"/>
            <w:vMerge/>
            <w:shd w:val="clear" w:color="auto" w:fill="auto"/>
          </w:tcPr>
          <w:p w14:paraId="44B9680B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505F4C7B" w14:textId="77777777" w:rsidTr="000D7B6F">
        <w:tc>
          <w:tcPr>
            <w:tcW w:w="282" w:type="pct"/>
            <w:vMerge/>
          </w:tcPr>
          <w:p w14:paraId="2C2E482B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06936D65" w14:textId="353BDFF3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4306" w:type="pct"/>
            <w:gridSpan w:val="3"/>
          </w:tcPr>
          <w:p w14:paraId="60D87203" w14:textId="3435867F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Handling Bad Debts</w:t>
            </w:r>
          </w:p>
        </w:tc>
        <w:tc>
          <w:tcPr>
            <w:tcW w:w="127" w:type="pct"/>
            <w:shd w:val="clear" w:color="auto" w:fill="auto"/>
          </w:tcPr>
          <w:p w14:paraId="6A9AD160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B019CC5" w14:textId="77777777" w:rsidTr="000D7B6F">
        <w:tc>
          <w:tcPr>
            <w:tcW w:w="282" w:type="pct"/>
            <w:vMerge/>
          </w:tcPr>
          <w:p w14:paraId="53F435FA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5AC7A3B7" w14:textId="77777777" w:rsidR="000D7B6F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14:paraId="226F1DC6" w14:textId="798559CB" w:rsidR="000D7B6F" w:rsidRPr="00A4616D" w:rsidRDefault="000D7B6F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6.4.1</w:t>
            </w:r>
          </w:p>
        </w:tc>
        <w:tc>
          <w:tcPr>
            <w:tcW w:w="3966" w:type="pct"/>
          </w:tcPr>
          <w:p w14:paraId="37E092E6" w14:textId="5E7C1BBC" w:rsidR="000D7B6F" w:rsidRPr="00A4616D" w:rsidRDefault="000D7B6F" w:rsidP="00C75656">
            <w:pPr>
              <w:spacing w:after="0"/>
              <w:rPr>
                <w:sz w:val="18"/>
                <w:szCs w:val="18"/>
              </w:rPr>
            </w:pPr>
            <w:r w:rsidRPr="00A4616D">
              <w:rPr>
                <w:sz w:val="18"/>
                <w:szCs w:val="18"/>
              </w:rPr>
              <w:t>Writing Off a Bad Debt</w:t>
            </w:r>
          </w:p>
        </w:tc>
        <w:tc>
          <w:tcPr>
            <w:tcW w:w="127" w:type="pct"/>
            <w:shd w:val="clear" w:color="auto" w:fill="auto"/>
          </w:tcPr>
          <w:p w14:paraId="3D705F37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9F197A6" w14:textId="77777777" w:rsidTr="000D7B6F">
        <w:tc>
          <w:tcPr>
            <w:tcW w:w="282" w:type="pct"/>
            <w:vMerge/>
          </w:tcPr>
          <w:p w14:paraId="2119A5E7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FFE62FC" w14:textId="6D135ADE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4306" w:type="pct"/>
            <w:gridSpan w:val="3"/>
          </w:tcPr>
          <w:p w14:paraId="0D28561C" w14:textId="14E6DB94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Clearing Transactions</w:t>
            </w:r>
          </w:p>
        </w:tc>
        <w:tc>
          <w:tcPr>
            <w:tcW w:w="127" w:type="pct"/>
            <w:shd w:val="clear" w:color="auto" w:fill="auto"/>
          </w:tcPr>
          <w:p w14:paraId="5F7C2DB0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5D512BF" w14:textId="77777777" w:rsidTr="000D7B6F">
        <w:tc>
          <w:tcPr>
            <w:tcW w:w="282" w:type="pct"/>
            <w:vMerge/>
          </w:tcPr>
          <w:p w14:paraId="1603F828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153D7B8" w14:textId="4D62822A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4306" w:type="pct"/>
            <w:gridSpan w:val="3"/>
          </w:tcPr>
          <w:p w14:paraId="788788BB" w14:textId="1F3567F2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Making Records Inactive</w:t>
            </w:r>
          </w:p>
        </w:tc>
        <w:tc>
          <w:tcPr>
            <w:tcW w:w="127" w:type="pct"/>
            <w:shd w:val="clear" w:color="auto" w:fill="auto"/>
          </w:tcPr>
          <w:p w14:paraId="02955471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CD38893" w14:textId="77777777" w:rsidTr="000D7B6F">
        <w:tc>
          <w:tcPr>
            <w:tcW w:w="282" w:type="pct"/>
            <w:vMerge/>
          </w:tcPr>
          <w:p w14:paraId="7DCCF2EE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A909902" w14:textId="7F57AA28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4306" w:type="pct"/>
            <w:gridSpan w:val="3"/>
          </w:tcPr>
          <w:p w14:paraId="584AC801" w14:textId="6235EDBD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Handling HST Remittances</w:t>
            </w:r>
          </w:p>
        </w:tc>
        <w:tc>
          <w:tcPr>
            <w:tcW w:w="127" w:type="pct"/>
            <w:shd w:val="clear" w:color="auto" w:fill="auto"/>
          </w:tcPr>
          <w:p w14:paraId="47E7A5E1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291CD33D" w14:textId="77777777" w:rsidTr="000D7B6F">
        <w:tc>
          <w:tcPr>
            <w:tcW w:w="282" w:type="pct"/>
            <w:vMerge/>
          </w:tcPr>
          <w:p w14:paraId="676A797C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7AC37438" w14:textId="77777777" w:rsidR="000D7B6F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14:paraId="278BFFA8" w14:textId="2DD172E3" w:rsidR="000D7B6F" w:rsidRPr="00A4616D" w:rsidRDefault="000D7B6F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</w:t>
            </w:r>
          </w:p>
        </w:tc>
        <w:tc>
          <w:tcPr>
            <w:tcW w:w="3966" w:type="pct"/>
          </w:tcPr>
          <w:p w14:paraId="374E70F2" w14:textId="39926DDC" w:rsidR="000D7B6F" w:rsidRPr="00A4616D" w:rsidRDefault="000D7B6F" w:rsidP="00C75656">
            <w:pPr>
              <w:spacing w:after="0"/>
              <w:rPr>
                <w:sz w:val="18"/>
                <w:szCs w:val="18"/>
              </w:rPr>
            </w:pPr>
            <w:r w:rsidRPr="00A4616D">
              <w:rPr>
                <w:sz w:val="18"/>
                <w:szCs w:val="18"/>
              </w:rPr>
              <w:t>Calculating the Amount of HST Owing/Refundable</w:t>
            </w:r>
          </w:p>
        </w:tc>
        <w:tc>
          <w:tcPr>
            <w:tcW w:w="127" w:type="pct"/>
            <w:shd w:val="clear" w:color="auto" w:fill="auto"/>
          </w:tcPr>
          <w:p w14:paraId="574FBD45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060D9D22" w14:textId="77777777" w:rsidTr="000D7B6F">
        <w:tc>
          <w:tcPr>
            <w:tcW w:w="282" w:type="pct"/>
            <w:vMerge/>
          </w:tcPr>
          <w:p w14:paraId="43E3DA6D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173F6543" w14:textId="4727E2F4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4306" w:type="pct"/>
            <w:gridSpan w:val="3"/>
          </w:tcPr>
          <w:p w14:paraId="761C70C3" w14:textId="43540DEE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Customizing Sage 50 Accounting Journals</w:t>
            </w:r>
          </w:p>
        </w:tc>
        <w:tc>
          <w:tcPr>
            <w:tcW w:w="127" w:type="pct"/>
            <w:shd w:val="clear" w:color="auto" w:fill="auto"/>
          </w:tcPr>
          <w:p w14:paraId="3C1ED63C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2F4EC437" w14:textId="77777777" w:rsidTr="000D7B6F">
        <w:tc>
          <w:tcPr>
            <w:tcW w:w="282" w:type="pct"/>
            <w:vMerge/>
          </w:tcPr>
          <w:p w14:paraId="518F538D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028524C3" w14:textId="42D9EF9D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tcW w:w="4306" w:type="pct"/>
            <w:gridSpan w:val="3"/>
          </w:tcPr>
          <w:p w14:paraId="48E00CD4" w14:textId="5AC36A24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Viewing Account Numbers</w:t>
            </w:r>
          </w:p>
        </w:tc>
        <w:tc>
          <w:tcPr>
            <w:tcW w:w="127" w:type="pct"/>
            <w:shd w:val="clear" w:color="auto" w:fill="auto"/>
          </w:tcPr>
          <w:p w14:paraId="5658FF80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6629426" w14:textId="77777777" w:rsidTr="000D7B6F">
        <w:tc>
          <w:tcPr>
            <w:tcW w:w="282" w:type="pct"/>
            <w:vMerge/>
          </w:tcPr>
          <w:p w14:paraId="4E0BA760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020F73A" w14:textId="1E53B474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4306" w:type="pct"/>
            <w:gridSpan w:val="3"/>
          </w:tcPr>
          <w:p w14:paraId="7BB92E61" w14:textId="1C799B4B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Printing Labels</w:t>
            </w:r>
          </w:p>
        </w:tc>
        <w:tc>
          <w:tcPr>
            <w:tcW w:w="127" w:type="pct"/>
            <w:shd w:val="clear" w:color="auto" w:fill="auto"/>
          </w:tcPr>
          <w:p w14:paraId="0A3535EE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12662B90" w14:textId="77777777" w:rsidTr="000D7B6F">
        <w:tc>
          <w:tcPr>
            <w:tcW w:w="282" w:type="pct"/>
            <w:vMerge/>
          </w:tcPr>
          <w:p w14:paraId="4F42208E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36E7C7A5" w14:textId="0C2FCBB5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4306" w:type="pct"/>
            <w:gridSpan w:val="3"/>
          </w:tcPr>
          <w:p w14:paraId="74E2D988" w14:textId="7B73FD85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Using Email in Sage 50 Accounting</w:t>
            </w:r>
          </w:p>
        </w:tc>
        <w:tc>
          <w:tcPr>
            <w:tcW w:w="127" w:type="pct"/>
            <w:shd w:val="clear" w:color="auto" w:fill="auto"/>
          </w:tcPr>
          <w:p w14:paraId="3DC03962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2D52A87C" w14:textId="77777777" w:rsidTr="000D7B6F">
        <w:tc>
          <w:tcPr>
            <w:tcW w:w="282" w:type="pct"/>
            <w:vMerge/>
          </w:tcPr>
          <w:p w14:paraId="47496417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59192DB" w14:textId="6CBA967E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4306" w:type="pct"/>
            <w:gridSpan w:val="3"/>
          </w:tcPr>
          <w:p w14:paraId="1CBBC6DC" w14:textId="328286D3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Accessing the Sage 50 Accounting Web Site</w:t>
            </w:r>
          </w:p>
        </w:tc>
        <w:tc>
          <w:tcPr>
            <w:tcW w:w="127" w:type="pct"/>
            <w:shd w:val="clear" w:color="auto" w:fill="auto"/>
          </w:tcPr>
          <w:p w14:paraId="6AC89D97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2F2E2D6" w14:textId="77777777" w:rsidTr="000D7B6F">
        <w:tc>
          <w:tcPr>
            <w:tcW w:w="282" w:type="pct"/>
            <w:vMerge/>
          </w:tcPr>
          <w:p w14:paraId="46B0ADB6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03050313" w14:textId="5FCE321A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tcW w:w="4306" w:type="pct"/>
            <w:gridSpan w:val="3"/>
          </w:tcPr>
          <w:p w14:paraId="7253AF37" w14:textId="2D3A0C7C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A4616D">
              <w:rPr>
                <w:b/>
                <w:bCs/>
                <w:sz w:val="18"/>
                <w:szCs w:val="18"/>
              </w:rPr>
              <w:t>Exporting Reports</w:t>
            </w:r>
          </w:p>
        </w:tc>
        <w:tc>
          <w:tcPr>
            <w:tcW w:w="127" w:type="pct"/>
            <w:shd w:val="clear" w:color="auto" w:fill="auto"/>
          </w:tcPr>
          <w:p w14:paraId="0F75BD7B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3BC01D4B" w14:textId="77777777" w:rsidTr="000D7B6F">
        <w:tc>
          <w:tcPr>
            <w:tcW w:w="282" w:type="pct"/>
            <w:vMerge/>
          </w:tcPr>
          <w:p w14:paraId="326CBC79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10873FEF" w14:textId="7751A8D9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tcW w:w="4306" w:type="pct"/>
            <w:gridSpan w:val="3"/>
          </w:tcPr>
          <w:p w14:paraId="2FAC5C5D" w14:textId="48DC0ADF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0D7B6F">
              <w:rPr>
                <w:b/>
                <w:bCs/>
                <w:sz w:val="18"/>
                <w:szCs w:val="18"/>
              </w:rPr>
              <w:t>Finding Important Code Numbers</w:t>
            </w:r>
          </w:p>
        </w:tc>
        <w:tc>
          <w:tcPr>
            <w:tcW w:w="127" w:type="pct"/>
            <w:shd w:val="clear" w:color="auto" w:fill="auto"/>
          </w:tcPr>
          <w:p w14:paraId="02601988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7AE177C0" w14:textId="77777777" w:rsidTr="000D7B6F">
        <w:tc>
          <w:tcPr>
            <w:tcW w:w="282" w:type="pct"/>
            <w:vMerge/>
          </w:tcPr>
          <w:p w14:paraId="1808F934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B4CEBBA" w14:textId="5AE20D25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4306" w:type="pct"/>
            <w:gridSpan w:val="3"/>
          </w:tcPr>
          <w:p w14:paraId="40FBFC03" w14:textId="3EC75310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0D7B6F">
              <w:rPr>
                <w:b/>
                <w:bCs/>
                <w:sz w:val="18"/>
                <w:szCs w:val="18"/>
              </w:rPr>
              <w:t>Using Sage 50 Forms Designer</w:t>
            </w:r>
          </w:p>
        </w:tc>
        <w:tc>
          <w:tcPr>
            <w:tcW w:w="127" w:type="pct"/>
            <w:shd w:val="clear" w:color="auto" w:fill="auto"/>
          </w:tcPr>
          <w:p w14:paraId="1DFFD6D5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73F2730E" w14:textId="77777777" w:rsidTr="000D7B6F">
        <w:tc>
          <w:tcPr>
            <w:tcW w:w="282" w:type="pct"/>
            <w:vMerge/>
          </w:tcPr>
          <w:p w14:paraId="3D92CCD1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43C8363B" w14:textId="77777777" w:rsidR="003C5932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14:paraId="2CC22512" w14:textId="63C39433" w:rsidR="003C5932" w:rsidRPr="000D7B6F" w:rsidRDefault="003C5932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6.15.1</w:t>
            </w:r>
          </w:p>
        </w:tc>
        <w:tc>
          <w:tcPr>
            <w:tcW w:w="3966" w:type="pct"/>
          </w:tcPr>
          <w:p w14:paraId="72D55A22" w14:textId="172317D8" w:rsidR="003C5932" w:rsidRPr="000D7B6F" w:rsidRDefault="003C5932" w:rsidP="00C75656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Inserting a Company Logo in a Form</w:t>
            </w:r>
          </w:p>
        </w:tc>
        <w:tc>
          <w:tcPr>
            <w:tcW w:w="127" w:type="pct"/>
            <w:shd w:val="clear" w:color="auto" w:fill="auto"/>
          </w:tcPr>
          <w:p w14:paraId="7DEFCF59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3C5E8F3F" w14:textId="77777777" w:rsidTr="000D7B6F">
        <w:tc>
          <w:tcPr>
            <w:tcW w:w="282" w:type="pct"/>
            <w:vMerge/>
          </w:tcPr>
          <w:p w14:paraId="1F4D9583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7E6D9036" w14:textId="77777777" w:rsidR="003C5932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14:paraId="4C426EB6" w14:textId="1304B1F7" w:rsidR="003C5932" w:rsidRDefault="003C5932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6.15.2</w:t>
            </w:r>
          </w:p>
        </w:tc>
        <w:tc>
          <w:tcPr>
            <w:tcW w:w="3966" w:type="pct"/>
          </w:tcPr>
          <w:p w14:paraId="2B9E2924" w14:textId="7FDE15C7" w:rsidR="003C5932" w:rsidRPr="000D7B6F" w:rsidRDefault="003C5932" w:rsidP="00C75656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Deleting a Custom Report</w:t>
            </w:r>
          </w:p>
        </w:tc>
        <w:tc>
          <w:tcPr>
            <w:tcW w:w="127" w:type="pct"/>
            <w:shd w:val="clear" w:color="auto" w:fill="auto"/>
          </w:tcPr>
          <w:p w14:paraId="6D9D0891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763F1F34" w14:textId="77777777" w:rsidTr="000D7B6F">
        <w:tc>
          <w:tcPr>
            <w:tcW w:w="282" w:type="pct"/>
            <w:vMerge/>
          </w:tcPr>
          <w:p w14:paraId="62BDE35D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9C85874" w14:textId="7B8D1BFB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4306" w:type="pct"/>
            <w:gridSpan w:val="3"/>
          </w:tcPr>
          <w:p w14:paraId="05F622AD" w14:textId="72A2DE0C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0D7B6F">
              <w:rPr>
                <w:b/>
                <w:bCs/>
                <w:sz w:val="18"/>
                <w:szCs w:val="18"/>
              </w:rPr>
              <w:t>Time Slips</w:t>
            </w:r>
          </w:p>
        </w:tc>
        <w:tc>
          <w:tcPr>
            <w:tcW w:w="127" w:type="pct"/>
            <w:shd w:val="clear" w:color="auto" w:fill="auto"/>
          </w:tcPr>
          <w:p w14:paraId="4E9CF3BB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133BCA1C" w14:textId="77777777" w:rsidTr="000D7B6F">
        <w:tc>
          <w:tcPr>
            <w:tcW w:w="282" w:type="pct"/>
            <w:vMerge/>
          </w:tcPr>
          <w:p w14:paraId="1288ACFA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14:paraId="2060B1C3" w14:textId="77777777" w:rsidR="003C5932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14:paraId="6792AD51" w14:textId="2BFCE2F8" w:rsidR="003C5932" w:rsidRPr="000D7B6F" w:rsidRDefault="003C5932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6.16.1</w:t>
            </w:r>
          </w:p>
        </w:tc>
        <w:tc>
          <w:tcPr>
            <w:tcW w:w="3966" w:type="pct"/>
          </w:tcPr>
          <w:p w14:paraId="38904F7F" w14:textId="27163B8D" w:rsidR="003C5932" w:rsidRPr="000D7B6F" w:rsidRDefault="003C5932" w:rsidP="00C75656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Creating Job Categories</w:t>
            </w:r>
          </w:p>
        </w:tc>
        <w:tc>
          <w:tcPr>
            <w:tcW w:w="127" w:type="pct"/>
            <w:shd w:val="clear" w:color="auto" w:fill="auto"/>
          </w:tcPr>
          <w:p w14:paraId="134683D2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3C5932" w:rsidRPr="00956496" w14:paraId="65AA8E38" w14:textId="77777777" w:rsidTr="000D7B6F">
        <w:tc>
          <w:tcPr>
            <w:tcW w:w="282" w:type="pct"/>
            <w:vMerge/>
          </w:tcPr>
          <w:p w14:paraId="12B3495E" w14:textId="77777777" w:rsidR="003C5932" w:rsidRPr="00956496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14:paraId="03126961" w14:textId="77777777" w:rsidR="003C5932" w:rsidRDefault="003C5932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14:paraId="746153A0" w14:textId="083E95F9" w:rsidR="003C5932" w:rsidRDefault="003C5932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6.16.2</w:t>
            </w:r>
          </w:p>
        </w:tc>
        <w:tc>
          <w:tcPr>
            <w:tcW w:w="3966" w:type="pct"/>
          </w:tcPr>
          <w:p w14:paraId="54D21378" w14:textId="08D0E3C1" w:rsidR="003C5932" w:rsidRPr="000D7B6F" w:rsidRDefault="003C5932" w:rsidP="00C75656">
            <w:pPr>
              <w:spacing w:after="0"/>
              <w:rPr>
                <w:sz w:val="18"/>
                <w:szCs w:val="18"/>
              </w:rPr>
            </w:pPr>
            <w:r w:rsidRPr="000D7B6F">
              <w:rPr>
                <w:sz w:val="18"/>
                <w:szCs w:val="18"/>
              </w:rPr>
              <w:t>Creating a Time Slip</w:t>
            </w:r>
          </w:p>
        </w:tc>
        <w:tc>
          <w:tcPr>
            <w:tcW w:w="127" w:type="pct"/>
            <w:shd w:val="clear" w:color="auto" w:fill="auto"/>
          </w:tcPr>
          <w:p w14:paraId="1A41B431" w14:textId="77777777" w:rsidR="003C5932" w:rsidRPr="00956496" w:rsidRDefault="003C5932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5F6B7449" w14:textId="77777777" w:rsidTr="000D7B6F">
        <w:tc>
          <w:tcPr>
            <w:tcW w:w="282" w:type="pct"/>
            <w:vMerge/>
          </w:tcPr>
          <w:p w14:paraId="381A96DA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6F1A098D" w14:textId="66D14C62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6.17</w:t>
            </w:r>
          </w:p>
        </w:tc>
        <w:tc>
          <w:tcPr>
            <w:tcW w:w="4306" w:type="pct"/>
            <w:gridSpan w:val="3"/>
          </w:tcPr>
          <w:p w14:paraId="54ED56B0" w14:textId="38AF06A9" w:rsidR="000D7B6F" w:rsidRPr="00A4616D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0D7B6F">
              <w:rPr>
                <w:b/>
                <w:bCs/>
                <w:sz w:val="18"/>
                <w:szCs w:val="18"/>
              </w:rPr>
              <w:t>Time and Billing Report</w:t>
            </w:r>
          </w:p>
        </w:tc>
        <w:tc>
          <w:tcPr>
            <w:tcW w:w="127" w:type="pct"/>
            <w:shd w:val="clear" w:color="auto" w:fill="auto"/>
          </w:tcPr>
          <w:p w14:paraId="30239081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0D7B6F" w:rsidRPr="00956496" w14:paraId="4FE1C7B6" w14:textId="77777777" w:rsidTr="000D7B6F">
        <w:tc>
          <w:tcPr>
            <w:tcW w:w="282" w:type="pct"/>
            <w:vMerge/>
          </w:tcPr>
          <w:p w14:paraId="70F92BB3" w14:textId="77777777" w:rsidR="000D7B6F" w:rsidRPr="00956496" w:rsidRDefault="000D7B6F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20E5695" w14:textId="57E11D31" w:rsidR="000D7B6F" w:rsidRDefault="000D7B6F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tcW w:w="4306" w:type="pct"/>
            <w:gridSpan w:val="3"/>
          </w:tcPr>
          <w:p w14:paraId="1B1C62FB" w14:textId="1A6E3820" w:rsidR="000D7B6F" w:rsidRPr="000D7B6F" w:rsidRDefault="000D7B6F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0D7B6F">
              <w:rPr>
                <w:b/>
                <w:bCs/>
                <w:sz w:val="18"/>
                <w:szCs w:val="18"/>
              </w:rPr>
              <w:t>Using the Dashboard</w:t>
            </w:r>
          </w:p>
        </w:tc>
        <w:tc>
          <w:tcPr>
            <w:tcW w:w="127" w:type="pct"/>
            <w:shd w:val="clear" w:color="auto" w:fill="auto"/>
          </w:tcPr>
          <w:p w14:paraId="2B0DEA49" w14:textId="77777777" w:rsidR="000D7B6F" w:rsidRPr="00956496" w:rsidRDefault="000D7B6F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</w:tbl>
    <w:p w14:paraId="297CA6C4" w14:textId="77777777" w:rsidR="00E83341" w:rsidRDefault="00E83341"/>
    <w:sectPr w:rsidR="00E83341" w:rsidSect="002B0950">
      <w:pgSz w:w="12240" w:h="15840"/>
      <w:pgMar w:top="1202" w:right="1440" w:bottom="12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9"/>
    <w:rsid w:val="000D7B6F"/>
    <w:rsid w:val="00243234"/>
    <w:rsid w:val="002B0950"/>
    <w:rsid w:val="003A7F14"/>
    <w:rsid w:val="003C5932"/>
    <w:rsid w:val="004C2C2A"/>
    <w:rsid w:val="0050305B"/>
    <w:rsid w:val="00524009"/>
    <w:rsid w:val="005677F1"/>
    <w:rsid w:val="00723818"/>
    <w:rsid w:val="007728F3"/>
    <w:rsid w:val="00857E48"/>
    <w:rsid w:val="00912311"/>
    <w:rsid w:val="00972DBF"/>
    <w:rsid w:val="00A4616D"/>
    <w:rsid w:val="00C75656"/>
    <w:rsid w:val="00D00DAE"/>
    <w:rsid w:val="00E83341"/>
    <w:rsid w:val="00F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2DCB"/>
  <w15:chartTrackingRefBased/>
  <w15:docId w15:val="{02CC2035-16CB-43FA-8E01-84A9E5B5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524009"/>
    <w:pPr>
      <w:spacing w:after="120"/>
    </w:pPr>
    <w:rPr>
      <w:rFonts w:ascii="Montserrat" w:eastAsia="Calibri" w:hAnsi="Montserrat" w:cs="Arial"/>
      <w:kern w:val="0"/>
      <w:sz w:val="19"/>
      <w:szCs w:val="19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3A7F14"/>
    <w:pPr>
      <w:keepNext/>
      <w:keepLines/>
      <w:spacing w:before="360" w:after="80" w:line="288" w:lineRule="auto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2"/>
    <w:unhideWhenUsed/>
    <w:qFormat/>
    <w:rsid w:val="00723818"/>
    <w:pPr>
      <w:keepNext/>
      <w:keepLines/>
      <w:spacing w:before="160" w:after="80" w:line="288" w:lineRule="auto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0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0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0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0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0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0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0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Product">
    <w:name w:val="Title Product"/>
    <w:basedOn w:val="DefaultParagraphFont"/>
    <w:uiPriority w:val="1"/>
    <w:qFormat/>
    <w:rsid w:val="003A7F14"/>
    <w:rPr>
      <w:rFonts w:ascii="Montserrat" w:hAnsi="Montserrat"/>
      <w:b/>
      <w:bCs/>
      <w:i w:val="0"/>
      <w:iCs/>
      <w:color w:val="191EFF"/>
      <w:spacing w:val="5"/>
      <w:sz w:val="60"/>
    </w:rPr>
  </w:style>
  <w:style w:type="character" w:customStyle="1" w:styleId="Heading1Char">
    <w:name w:val="Heading 1 Char"/>
    <w:basedOn w:val="DefaultParagraphFont"/>
    <w:link w:val="Heading1"/>
    <w:uiPriority w:val="2"/>
    <w:rsid w:val="003A7F14"/>
    <w:rPr>
      <w:rFonts w:ascii="Montserrat" w:eastAsiaTheme="majorEastAsia" w:hAnsi="Montserrat" w:cstheme="majorBidi"/>
      <w:b/>
      <w:kern w:val="0"/>
      <w:sz w:val="40"/>
      <w:szCs w:val="4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rsid w:val="003A7F14"/>
    <w:pPr>
      <w:keepNext/>
      <w:tabs>
        <w:tab w:val="right" w:leader="dot" w:pos="9350"/>
      </w:tabs>
      <w:spacing w:before="60" w:after="60" w:line="288" w:lineRule="auto"/>
      <w:contextualSpacing/>
      <w:outlineLvl w:val="2"/>
    </w:pPr>
    <w:rPr>
      <w:rFonts w:eastAsia="Montserrat" w:cs="Montserrat"/>
      <w:b/>
      <w:iCs/>
      <w:noProof/>
      <w:color w:val="DF380B"/>
      <w:kern w:val="32"/>
      <w:sz w:val="40"/>
      <w:szCs w:val="22"/>
      <w:lang w:val="fr-FR"/>
    </w:rPr>
  </w:style>
  <w:style w:type="paragraph" w:styleId="TOC2">
    <w:name w:val="toc 2"/>
    <w:basedOn w:val="Normal"/>
    <w:next w:val="Normal"/>
    <w:autoRedefine/>
    <w:uiPriority w:val="39"/>
    <w:rsid w:val="003A7F14"/>
    <w:pPr>
      <w:tabs>
        <w:tab w:val="right" w:leader="dot" w:pos="9350"/>
      </w:tabs>
      <w:spacing w:after="0" w:line="288" w:lineRule="auto"/>
      <w:ind w:left="475" w:hanging="475"/>
      <w:jc w:val="both"/>
    </w:pPr>
    <w:rPr>
      <w:rFonts w:eastAsia="MS Mincho" w:cs="Segoe UI"/>
      <w:b/>
      <w:noProof/>
      <w:sz w:val="28"/>
    </w:rPr>
  </w:style>
  <w:style w:type="paragraph" w:styleId="TOC3">
    <w:name w:val="toc 3"/>
    <w:basedOn w:val="Normal"/>
    <w:next w:val="Normal"/>
    <w:autoRedefine/>
    <w:uiPriority w:val="39"/>
    <w:rsid w:val="003A7F14"/>
    <w:pPr>
      <w:tabs>
        <w:tab w:val="right" w:leader="dot" w:pos="9360"/>
      </w:tabs>
      <w:spacing w:after="0" w:line="288" w:lineRule="auto"/>
      <w:jc w:val="both"/>
    </w:pPr>
    <w:rPr>
      <w:rFonts w:eastAsia="MS Mincho" w:cs="Times New Roman"/>
    </w:rPr>
  </w:style>
  <w:style w:type="paragraph" w:styleId="TOC4">
    <w:name w:val="toc 4"/>
    <w:basedOn w:val="Normal"/>
    <w:next w:val="Normal"/>
    <w:autoRedefine/>
    <w:uiPriority w:val="39"/>
    <w:rsid w:val="00723818"/>
    <w:pPr>
      <w:spacing w:after="60" w:line="288" w:lineRule="auto"/>
    </w:pPr>
    <w:rPr>
      <w:rFonts w:eastAsia="Futura Lt BT"/>
      <w:b/>
      <w:sz w:val="28"/>
    </w:rPr>
  </w:style>
  <w:style w:type="paragraph" w:styleId="TOC5">
    <w:name w:val="toc 5"/>
    <w:basedOn w:val="Normal"/>
    <w:next w:val="Normal"/>
    <w:autoRedefine/>
    <w:uiPriority w:val="39"/>
    <w:rsid w:val="00723818"/>
    <w:pPr>
      <w:spacing w:after="0" w:line="288" w:lineRule="auto"/>
    </w:pPr>
    <w:rPr>
      <w:rFonts w:eastAsia="Times New Roman" w:cs="Times New Roman"/>
      <w:b/>
      <w:color w:val="E97132" w:themeColor="accent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2"/>
    <w:rsid w:val="00723818"/>
    <w:rPr>
      <w:rFonts w:ascii="Montserrat" w:eastAsiaTheme="majorEastAsia" w:hAnsi="Montserrat" w:cstheme="majorBidi"/>
      <w:b/>
      <w:kern w:val="0"/>
      <w:sz w:val="32"/>
      <w:szCs w:val="32"/>
      <w:lang w:val="en-US"/>
      <w14:ligatures w14:val="none"/>
    </w:rPr>
  </w:style>
  <w:style w:type="paragraph" w:customStyle="1" w:styleId="CourseObjectiveBullets">
    <w:name w:val="Course Objective Bullets"/>
    <w:basedOn w:val="Normal"/>
    <w:autoRedefine/>
    <w:qFormat/>
    <w:rsid w:val="00723818"/>
    <w:pPr>
      <w:tabs>
        <w:tab w:val="left" w:pos="840"/>
      </w:tabs>
      <w:spacing w:after="40" w:line="260" w:lineRule="exact"/>
      <w:ind w:left="1080" w:hanging="360"/>
    </w:pPr>
    <w:rPr>
      <w:rFonts w:eastAsia="Times New Roman" w:cs="Times New Roman"/>
    </w:rPr>
  </w:style>
  <w:style w:type="paragraph" w:customStyle="1" w:styleId="Note">
    <w:name w:val="Note"/>
    <w:basedOn w:val="Normal"/>
    <w:link w:val="NoteChar"/>
    <w:autoRedefine/>
    <w:uiPriority w:val="4"/>
    <w:qFormat/>
    <w:rsid w:val="00723818"/>
    <w:pPr>
      <w:keepLines/>
      <w:shd w:val="clear" w:color="auto" w:fill="FFFFCC"/>
      <w:tabs>
        <w:tab w:val="left" w:pos="880"/>
      </w:tabs>
      <w:spacing w:before="60" w:line="288" w:lineRule="auto"/>
      <w:jc w:val="both"/>
    </w:pPr>
    <w:rPr>
      <w:rFonts w:asciiTheme="minorHAnsi" w:eastAsia="Futura Lt BT" w:hAnsiTheme="minorHAnsi" w:cs="Times New Roman"/>
      <w:color w:val="000000"/>
      <w:kern w:val="2"/>
      <w:sz w:val="24"/>
      <w:szCs w:val="24"/>
      <w:lang w:val="en-CA"/>
      <w14:textFill>
        <w14:solidFill>
          <w14:srgbClr w14:val="000000">
            <w14:lumMod w14:val="20000"/>
            <w14:lumOff w14:val="80000"/>
          </w14:srgbClr>
        </w14:solidFill>
      </w14:textFill>
      <w14:ligatures w14:val="standardContextual"/>
    </w:rPr>
  </w:style>
  <w:style w:type="character" w:customStyle="1" w:styleId="NoteChar">
    <w:name w:val="Note Char"/>
    <w:basedOn w:val="DefaultParagraphFont"/>
    <w:link w:val="Note"/>
    <w:uiPriority w:val="4"/>
    <w:rsid w:val="00723818"/>
    <w:rPr>
      <w:rFonts w:eastAsia="Futura Lt BT" w:cs="Times New Roman"/>
      <w:color w:val="000000"/>
      <w:shd w:val="clear" w:color="auto" w:fill="FFFFCC"/>
      <w14:textFill>
        <w14:solidFill>
          <w14:srgbClr w14:val="000000">
            <w14:lumMod w14:val="20000"/>
            <w14:lumOff w14:val="80000"/>
          </w14:srgbClr>
        </w14:solidFill>
      </w14:textFill>
    </w:rPr>
  </w:style>
  <w:style w:type="paragraph" w:customStyle="1" w:styleId="UnitHeadings">
    <w:name w:val="Unit Headings"/>
    <w:basedOn w:val="Heading1"/>
    <w:autoRedefine/>
    <w:uiPriority w:val="4"/>
    <w:qFormat/>
    <w:rsid w:val="00723818"/>
    <w:pPr>
      <w:spacing w:before="0" w:after="120" w:line="240" w:lineRule="auto"/>
    </w:pPr>
    <w:rPr>
      <w:rFonts w:eastAsia="Times New Roman" w:cs="Times New Roman"/>
      <w:bCs/>
      <w:kern w:val="32"/>
      <w:sz w:val="44"/>
      <w:szCs w:val="52"/>
    </w:rPr>
  </w:style>
  <w:style w:type="paragraph" w:customStyle="1" w:styleId="UnitObjectives">
    <w:name w:val="Unit Objectives"/>
    <w:basedOn w:val="Heading2"/>
    <w:autoRedefine/>
    <w:uiPriority w:val="4"/>
    <w:qFormat/>
    <w:rsid w:val="00723818"/>
    <w:pPr>
      <w:spacing w:before="60" w:after="120" w:line="240" w:lineRule="auto"/>
    </w:pPr>
    <w:rPr>
      <w:rFonts w:eastAsia="Calibri" w:cs="Times New Roman"/>
      <w:iCs/>
      <w:color w:val="DF380B"/>
      <w:kern w:val="32"/>
      <w:sz w:val="36"/>
      <w:szCs w:val="44"/>
    </w:rPr>
  </w:style>
  <w:style w:type="paragraph" w:customStyle="1" w:styleId="LessonHeadings">
    <w:name w:val="Lesson Headings"/>
    <w:basedOn w:val="Heading1"/>
    <w:autoRedefine/>
    <w:uiPriority w:val="4"/>
    <w:qFormat/>
    <w:rsid w:val="00723818"/>
    <w:pPr>
      <w:spacing w:before="0" w:after="120" w:line="240" w:lineRule="auto"/>
    </w:pPr>
    <w:rPr>
      <w:rFonts w:eastAsia="Times New Roman" w:cs="Times New Roman"/>
      <w:bCs/>
      <w:kern w:val="32"/>
      <w:szCs w:val="52"/>
    </w:rPr>
  </w:style>
  <w:style w:type="paragraph" w:customStyle="1" w:styleId="LessonObjectives">
    <w:name w:val="Lesson Objectives"/>
    <w:basedOn w:val="Heading2"/>
    <w:autoRedefine/>
    <w:uiPriority w:val="4"/>
    <w:qFormat/>
    <w:rsid w:val="00723818"/>
    <w:pPr>
      <w:spacing w:before="60" w:after="100" w:line="240" w:lineRule="auto"/>
    </w:pPr>
    <w:rPr>
      <w:rFonts w:eastAsia="Calibri" w:cs="Times New Roman"/>
      <w:iCs/>
      <w:color w:val="DF380B"/>
      <w:kern w:val="32"/>
      <w:sz w:val="36"/>
      <w:szCs w:val="44"/>
    </w:rPr>
  </w:style>
  <w:style w:type="paragraph" w:customStyle="1" w:styleId="LessonDomain">
    <w:name w:val="Lesson Domain"/>
    <w:basedOn w:val="Heading2"/>
    <w:autoRedefine/>
    <w:uiPriority w:val="4"/>
    <w:qFormat/>
    <w:rsid w:val="00723818"/>
    <w:pPr>
      <w:spacing w:before="60" w:after="100" w:line="240" w:lineRule="auto"/>
    </w:pPr>
    <w:rPr>
      <w:rFonts w:eastAsia="Calibri" w:cs="Times New Roman"/>
      <w:iCs/>
      <w:color w:val="DF380B"/>
      <w:kern w:val="32"/>
      <w:sz w:val="36"/>
      <w:szCs w:val="44"/>
    </w:rPr>
  </w:style>
  <w:style w:type="paragraph" w:customStyle="1" w:styleId="TermsinBody">
    <w:name w:val="Terms in Body"/>
    <w:basedOn w:val="Normal"/>
    <w:autoRedefine/>
    <w:uiPriority w:val="4"/>
    <w:qFormat/>
    <w:rsid w:val="00723818"/>
    <w:pPr>
      <w:spacing w:before="40" w:after="40" w:line="288" w:lineRule="auto"/>
    </w:pPr>
    <w:rPr>
      <w:rFonts w:eastAsia="Times New Roman" w:cs="Times New Roman"/>
      <w:b/>
      <w:i/>
      <w:iCs/>
      <w:szCs w:val="24"/>
      <w:lang w:val="en-CA"/>
    </w:rPr>
  </w:style>
  <w:style w:type="paragraph" w:customStyle="1" w:styleId="IndexStyle">
    <w:name w:val="Index Style"/>
    <w:basedOn w:val="Normal"/>
    <w:autoRedefine/>
    <w:uiPriority w:val="4"/>
    <w:qFormat/>
    <w:rsid w:val="00723818"/>
    <w:pPr>
      <w:spacing w:after="0" w:line="288" w:lineRule="auto"/>
    </w:pPr>
  </w:style>
  <w:style w:type="paragraph" w:customStyle="1" w:styleId="IndexHeadings">
    <w:name w:val="Index Headings"/>
    <w:basedOn w:val="IndexStyle"/>
    <w:autoRedefine/>
    <w:uiPriority w:val="4"/>
    <w:qFormat/>
    <w:rsid w:val="00723818"/>
    <w:rPr>
      <w:b/>
      <w:color w:val="E97132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0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00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4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009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4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90A306B4754498CA5A2AF8158FC7A" ma:contentTypeVersion="13" ma:contentTypeDescription="Create a new document." ma:contentTypeScope="" ma:versionID="0d01fcb6bd0b12b1966ac08276f9d346">
  <xsd:schema xmlns:xsd="http://www.w3.org/2001/XMLSchema" xmlns:xs="http://www.w3.org/2001/XMLSchema" xmlns:p="http://schemas.microsoft.com/office/2006/metadata/properties" xmlns:ns2="6c2c756c-a197-4c7e-ae77-2497a3907c73" xmlns:ns3="93604042-2377-4ba3-849b-f2c7210cf003" targetNamespace="http://schemas.microsoft.com/office/2006/metadata/properties" ma:root="true" ma:fieldsID="bf82c5d463f3d810259df3a0aa28dc2a" ns2:_="" ns3:_="">
    <xsd:import namespace="6c2c756c-a197-4c7e-ae77-2497a3907c73"/>
    <xsd:import namespace="93604042-2377-4ba3-849b-f2c7210cf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756c-a197-4c7e-ae77-2497a390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974f3a7-08b8-42a2-9f54-29add591f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4042-2377-4ba3-849b-f2c7210cf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c756c-a197-4c7e-ae77-2497a3907c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17B273-03DE-427E-B9E6-3583FD35A78B}"/>
</file>

<file path=customXml/itemProps2.xml><?xml version="1.0" encoding="utf-8"?>
<ds:datastoreItem xmlns:ds="http://schemas.openxmlformats.org/officeDocument/2006/customXml" ds:itemID="{26090818-44CE-4E4E-A0A0-697FEF53ED30}"/>
</file>

<file path=customXml/itemProps3.xml><?xml version="1.0" encoding="utf-8"?>
<ds:datastoreItem xmlns:ds="http://schemas.openxmlformats.org/officeDocument/2006/customXml" ds:itemID="{5E12C0A0-696F-45E2-8227-9DB911BFE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Mignonne van der walt</dc:creator>
  <cp:keywords/>
  <dc:description/>
  <cp:lastModifiedBy>Mignonne van der walt</cp:lastModifiedBy>
  <cp:revision>4</cp:revision>
  <dcterms:created xsi:type="dcterms:W3CDTF">2025-06-09T10:29:00Z</dcterms:created>
  <dcterms:modified xsi:type="dcterms:W3CDTF">2025-06-11T18:41:00Z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0x010100DC990A306B4754498CA5A2AF8158FC7A</vt:lpwstr>
  </property>
</Properties>
</file>